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A5482" w14:textId="2CE29559" w:rsidR="00CD2961" w:rsidRDefault="00CD2961" w:rsidP="001E29CA">
      <w:pPr>
        <w:rPr>
          <w:b/>
          <w:sz w:val="36"/>
        </w:rPr>
      </w:pPr>
    </w:p>
    <w:tbl>
      <w:tblPr>
        <w:tblStyle w:val="TableGrid1"/>
        <w:tblW w:w="17905" w:type="dxa"/>
        <w:tblInd w:w="0" w:type="dxa"/>
        <w:tblLayout w:type="fixed"/>
        <w:tblLook w:val="04A0" w:firstRow="1" w:lastRow="0" w:firstColumn="1" w:lastColumn="0" w:noHBand="0" w:noVBand="1"/>
      </w:tblPr>
      <w:tblGrid>
        <w:gridCol w:w="982"/>
        <w:gridCol w:w="3603"/>
        <w:gridCol w:w="3600"/>
        <w:gridCol w:w="6840"/>
        <w:gridCol w:w="2880"/>
      </w:tblGrid>
      <w:tr w:rsidR="001E29CA" w14:paraId="4C62B746" w14:textId="0013A883" w:rsidTr="001E29CA">
        <w:trPr>
          <w:cantSplit/>
          <w:trHeight w:val="431"/>
        </w:trPr>
        <w:tc>
          <w:tcPr>
            <w:tcW w:w="982" w:type="dxa"/>
            <w:tcBorders>
              <w:top w:val="single" w:sz="4" w:space="0" w:color="auto"/>
              <w:left w:val="single" w:sz="4" w:space="0" w:color="auto"/>
              <w:bottom w:val="single" w:sz="4" w:space="0" w:color="auto"/>
              <w:right w:val="single" w:sz="4" w:space="0" w:color="auto"/>
            </w:tcBorders>
            <w:hideMark/>
          </w:tcPr>
          <w:p w14:paraId="3A164139" w14:textId="77CC03AC" w:rsidR="001E29CA" w:rsidRPr="001E29CA" w:rsidRDefault="001E29CA" w:rsidP="00A2599D">
            <w:pPr>
              <w:jc w:val="center"/>
              <w:rPr>
                <w:rFonts w:asciiTheme="majorHAnsi" w:hAnsiTheme="majorHAnsi" w:cs="Calibri"/>
                <w:b/>
                <w:lang w:eastAsia="en-CA"/>
              </w:rPr>
            </w:pPr>
            <w:r w:rsidRPr="001E29CA">
              <w:rPr>
                <w:rFonts w:ascii="Calibri" w:hAnsi="Calibri" w:cs="Calibri"/>
                <w:b/>
                <w:color w:val="000000"/>
                <w:lang w:eastAsia="en-CA"/>
              </w:rPr>
              <w:t>Post / un post</w:t>
            </w:r>
          </w:p>
        </w:tc>
        <w:tc>
          <w:tcPr>
            <w:tcW w:w="3603" w:type="dxa"/>
            <w:tcBorders>
              <w:top w:val="single" w:sz="4" w:space="0" w:color="auto"/>
              <w:left w:val="single" w:sz="4" w:space="0" w:color="auto"/>
              <w:bottom w:val="single" w:sz="4" w:space="0" w:color="auto"/>
              <w:right w:val="single" w:sz="4" w:space="0" w:color="auto"/>
            </w:tcBorders>
          </w:tcPr>
          <w:p w14:paraId="79BF7C36" w14:textId="06CFAC0D" w:rsidR="001E29CA" w:rsidRPr="001E29CA" w:rsidRDefault="001E29CA" w:rsidP="008F1CEF">
            <w:pPr>
              <w:jc w:val="center"/>
              <w:rPr>
                <w:rFonts w:asciiTheme="majorHAnsi" w:hAnsiTheme="majorHAnsi" w:cs="Calibri"/>
                <w:b/>
                <w:bCs/>
                <w:color w:val="000000"/>
                <w:lang w:eastAsia="en-CA"/>
              </w:rPr>
            </w:pPr>
            <w:r w:rsidRPr="001E29CA">
              <w:rPr>
                <w:b/>
              </w:rPr>
              <w:t xml:space="preserve">English / </w:t>
            </w:r>
            <w:proofErr w:type="spellStart"/>
            <w:r w:rsidRPr="001E29CA">
              <w:rPr>
                <w:b/>
              </w:rPr>
              <w:t>anglais</w:t>
            </w:r>
            <w:proofErr w:type="spellEnd"/>
          </w:p>
        </w:tc>
        <w:tc>
          <w:tcPr>
            <w:tcW w:w="3600" w:type="dxa"/>
            <w:tcBorders>
              <w:top w:val="single" w:sz="4" w:space="0" w:color="auto"/>
              <w:left w:val="single" w:sz="4" w:space="0" w:color="auto"/>
              <w:bottom w:val="single" w:sz="4" w:space="0" w:color="auto"/>
              <w:right w:val="single" w:sz="4" w:space="0" w:color="auto"/>
            </w:tcBorders>
            <w:hideMark/>
          </w:tcPr>
          <w:p w14:paraId="6995B806" w14:textId="2EC7B4DD" w:rsidR="001E29CA" w:rsidRPr="001E29CA" w:rsidRDefault="001E29CA" w:rsidP="008F1CEF">
            <w:pPr>
              <w:jc w:val="center"/>
              <w:rPr>
                <w:rFonts w:asciiTheme="majorHAnsi" w:hAnsiTheme="majorHAnsi" w:cs="Calibri"/>
                <w:b/>
                <w:bCs/>
                <w:color w:val="000000"/>
                <w:lang w:eastAsia="en-CA"/>
              </w:rPr>
            </w:pPr>
            <w:r w:rsidRPr="001E29CA">
              <w:rPr>
                <w:b/>
              </w:rPr>
              <w:t xml:space="preserve">French / </w:t>
            </w:r>
            <w:proofErr w:type="spellStart"/>
            <w:r w:rsidRPr="001E29CA">
              <w:rPr>
                <w:b/>
              </w:rPr>
              <w:t>français</w:t>
            </w:r>
            <w:proofErr w:type="spellEnd"/>
          </w:p>
        </w:tc>
        <w:tc>
          <w:tcPr>
            <w:tcW w:w="6840" w:type="dxa"/>
            <w:tcBorders>
              <w:top w:val="single" w:sz="4" w:space="0" w:color="auto"/>
              <w:left w:val="single" w:sz="4" w:space="0" w:color="auto"/>
              <w:bottom w:val="single" w:sz="4" w:space="0" w:color="auto"/>
              <w:right w:val="single" w:sz="4" w:space="0" w:color="auto"/>
            </w:tcBorders>
            <w:hideMark/>
          </w:tcPr>
          <w:p w14:paraId="2FC1A236" w14:textId="16B84C49" w:rsidR="001E29CA" w:rsidRPr="001E29CA" w:rsidRDefault="001E29CA" w:rsidP="008F1CEF">
            <w:pPr>
              <w:jc w:val="center"/>
              <w:rPr>
                <w:rFonts w:asciiTheme="majorHAnsi" w:hAnsiTheme="majorHAnsi" w:cs="Calibri"/>
                <w:b/>
                <w:bCs/>
                <w:color w:val="000000"/>
                <w:lang w:eastAsia="en-CA"/>
              </w:rPr>
            </w:pPr>
            <w:r w:rsidRPr="001E29CA">
              <w:rPr>
                <w:b/>
                <w:noProof/>
                <w:lang w:eastAsia="en-CA"/>
              </w:rPr>
              <w:t>Graphic / l’image</w:t>
            </w:r>
          </w:p>
        </w:tc>
        <w:tc>
          <w:tcPr>
            <w:tcW w:w="2880" w:type="dxa"/>
            <w:tcBorders>
              <w:top w:val="single" w:sz="4" w:space="0" w:color="auto"/>
              <w:left w:val="single" w:sz="4" w:space="0" w:color="auto"/>
              <w:bottom w:val="single" w:sz="4" w:space="0" w:color="auto"/>
              <w:right w:val="single" w:sz="4" w:space="0" w:color="auto"/>
            </w:tcBorders>
          </w:tcPr>
          <w:p w14:paraId="0D3449D0" w14:textId="47878908" w:rsidR="001E29CA" w:rsidRPr="001E29CA" w:rsidRDefault="001E29CA" w:rsidP="001E29CA">
            <w:pPr>
              <w:tabs>
                <w:tab w:val="left" w:pos="1407"/>
              </w:tabs>
              <w:rPr>
                <w:b/>
                <w:noProof/>
                <w:lang w:eastAsia="en-CA"/>
              </w:rPr>
            </w:pPr>
            <w:r w:rsidRPr="001E29CA">
              <w:rPr>
                <w:b/>
              </w:rPr>
              <w:t>Link / lien</w:t>
            </w:r>
          </w:p>
        </w:tc>
      </w:tr>
      <w:tr w:rsidR="001E29CA" w:rsidRPr="0063157B" w14:paraId="4AD422BB" w14:textId="2A006816" w:rsidTr="001E29CA">
        <w:trPr>
          <w:cantSplit/>
          <w:trHeight w:val="2033"/>
        </w:trPr>
        <w:tc>
          <w:tcPr>
            <w:tcW w:w="982" w:type="dxa"/>
            <w:vMerge w:val="restart"/>
            <w:tcBorders>
              <w:top w:val="single" w:sz="4" w:space="0" w:color="auto"/>
              <w:left w:val="single" w:sz="4" w:space="0" w:color="auto"/>
              <w:right w:val="single" w:sz="4" w:space="0" w:color="auto"/>
            </w:tcBorders>
            <w:hideMark/>
          </w:tcPr>
          <w:p w14:paraId="021DD7F8" w14:textId="6FD0F30C" w:rsidR="001E29CA" w:rsidRDefault="001E29CA" w:rsidP="009F7A46">
            <w:pPr>
              <w:rPr>
                <w:rFonts w:ascii="Calibri" w:hAnsi="Calibri" w:cs="Calibri"/>
                <w:color w:val="000000"/>
                <w:lang w:eastAsia="en-CA"/>
              </w:rPr>
            </w:pPr>
            <w:r>
              <w:rPr>
                <w:rFonts w:ascii="Calibri" w:hAnsi="Calibri" w:cs="Calibri"/>
                <w:color w:val="000000"/>
                <w:lang w:eastAsia="en-CA"/>
              </w:rPr>
              <w:t>Twitter</w:t>
            </w:r>
          </w:p>
          <w:p w14:paraId="73AD480C" w14:textId="690C2CDA" w:rsidR="001E29CA" w:rsidRPr="00A2599D" w:rsidRDefault="001E29CA" w:rsidP="00A2599D">
            <w:pPr>
              <w:rPr>
                <w:rFonts w:ascii="Calibri" w:hAnsi="Calibri" w:cs="Calibri"/>
                <w:lang w:eastAsia="en-CA"/>
              </w:rPr>
            </w:pPr>
          </w:p>
        </w:tc>
        <w:tc>
          <w:tcPr>
            <w:tcW w:w="3603" w:type="dxa"/>
            <w:tcBorders>
              <w:top w:val="single" w:sz="4" w:space="0" w:color="auto"/>
              <w:left w:val="single" w:sz="4" w:space="0" w:color="auto"/>
              <w:bottom w:val="single" w:sz="4" w:space="0" w:color="auto"/>
              <w:right w:val="single" w:sz="4" w:space="0" w:color="auto"/>
            </w:tcBorders>
          </w:tcPr>
          <w:p w14:paraId="0994CA1C" w14:textId="14E0E0B7" w:rsidR="001E29CA" w:rsidRPr="00856439" w:rsidRDefault="001E29CA" w:rsidP="00C92E8B">
            <w:r>
              <w:t>Looking to stay active this summer? #</w:t>
            </w:r>
            <w:proofErr w:type="spellStart"/>
            <w:r>
              <w:t>CdnAg</w:t>
            </w:r>
            <w:proofErr w:type="spellEnd"/>
            <w:r>
              <w:t xml:space="preserve"> needs more greenhouse and nursery workers across the country. Help the sector plant, cultivate, and harvest produce. Learn more about #</w:t>
            </w:r>
            <w:proofErr w:type="spellStart"/>
            <w:r>
              <w:t>AgJobs</w:t>
            </w:r>
            <w:proofErr w:type="spellEnd"/>
            <w:r>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578D944D" w14:textId="2B05D99C" w:rsidR="001E29CA" w:rsidRPr="00BE10F4" w:rsidRDefault="001E29CA" w:rsidP="00405B2A">
            <w:pPr>
              <w:pStyle w:val="NoSpacing"/>
              <w:rPr>
                <w:lang w:val="fr-CA"/>
              </w:rPr>
            </w:pPr>
            <w:r w:rsidRPr="00BE10F4">
              <w:rPr>
                <w:rStyle w:val="css-901oao"/>
                <w:lang w:val="fr-CA"/>
              </w:rPr>
              <w:t xml:space="preserve">Souhaitez-vous demeurer actif cet été? Les serres et les pépinières </w:t>
            </w:r>
            <w:hyperlink r:id="rId8" w:history="1">
              <w:r w:rsidRPr="00BE10F4">
                <w:rPr>
                  <w:rStyle w:val="Hyperlink"/>
                  <w:color w:val="auto"/>
                  <w:u w:val="none"/>
                  <w:lang w:val="fr-CA"/>
                </w:rPr>
                <w:t>#</w:t>
              </w:r>
              <w:proofErr w:type="spellStart"/>
              <w:r w:rsidRPr="00BE10F4">
                <w:rPr>
                  <w:rStyle w:val="Hyperlink"/>
                  <w:color w:val="auto"/>
                  <w:u w:val="none"/>
                  <w:lang w:val="fr-CA"/>
                </w:rPr>
                <w:t>AgCan</w:t>
              </w:r>
              <w:proofErr w:type="spellEnd"/>
            </w:hyperlink>
            <w:r w:rsidRPr="00BE10F4">
              <w:rPr>
                <w:rStyle w:val="css-901oao"/>
                <w:lang w:val="fr-CA"/>
              </w:rPr>
              <w:t xml:space="preserve"> partout au pays ont besoin de travailleurs. Aidez le secteur à planter, à cultiver et à récolter. Pour en savoir plus sur les </w:t>
            </w:r>
            <w:hyperlink r:id="rId9" w:history="1">
              <w:r w:rsidRPr="00BE10F4">
                <w:rPr>
                  <w:rStyle w:val="Hyperlink"/>
                  <w:color w:val="auto"/>
                  <w:u w:val="none"/>
                  <w:lang w:val="fr-CA"/>
                </w:rPr>
                <w:t>#</w:t>
              </w:r>
              <w:proofErr w:type="spellStart"/>
              <w:r w:rsidRPr="00BE10F4">
                <w:rPr>
                  <w:rStyle w:val="Hyperlink"/>
                  <w:color w:val="auto"/>
                  <w:u w:val="none"/>
                  <w:lang w:val="fr-CA"/>
                </w:rPr>
                <w:t>EmploisAgricoles</w:t>
              </w:r>
              <w:proofErr w:type="spellEnd"/>
            </w:hyperlink>
            <w:r w:rsidRPr="00BE10F4">
              <w:rPr>
                <w:rStyle w:val="css-901oao"/>
                <w:lang w:val="fr-CA"/>
              </w:rPr>
              <w:t xml:space="preserve"> dans votre région:</w:t>
            </w:r>
          </w:p>
        </w:tc>
        <w:tc>
          <w:tcPr>
            <w:tcW w:w="6840" w:type="dxa"/>
            <w:vMerge w:val="restart"/>
            <w:tcBorders>
              <w:top w:val="single" w:sz="4" w:space="0" w:color="auto"/>
              <w:left w:val="single" w:sz="4" w:space="0" w:color="auto"/>
              <w:right w:val="single" w:sz="4" w:space="0" w:color="auto"/>
            </w:tcBorders>
            <w:hideMark/>
          </w:tcPr>
          <w:p w14:paraId="05E9C567" w14:textId="73A9A455" w:rsidR="001E29CA" w:rsidRDefault="001E29CA" w:rsidP="0048538C">
            <w:r>
              <w:rPr>
                <w:noProof/>
                <w:lang w:eastAsia="en-CA"/>
              </w:rPr>
              <w:drawing>
                <wp:inline distT="0" distB="0" distL="0" distR="0" wp14:anchorId="3C8AEA6E" wp14:editId="1F97559A">
                  <wp:extent cx="4412367" cy="23145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2015" cy="2319636"/>
                          </a:xfrm>
                          <a:prstGeom prst="rect">
                            <a:avLst/>
                          </a:prstGeom>
                        </pic:spPr>
                      </pic:pic>
                    </a:graphicData>
                  </a:graphic>
                </wp:inline>
              </w:drawing>
            </w:r>
          </w:p>
          <w:p w14:paraId="7C574FCB" w14:textId="7EAB1FA4" w:rsidR="001E29CA" w:rsidRPr="0063157B" w:rsidRDefault="001E29CA" w:rsidP="0048538C">
            <w:r>
              <w:rPr>
                <w:noProof/>
                <w:lang w:eastAsia="en-CA"/>
              </w:rPr>
              <w:drawing>
                <wp:inline distT="0" distB="0" distL="0" distR="0" wp14:anchorId="0C935F26" wp14:editId="56E0885A">
                  <wp:extent cx="4399915" cy="2308860"/>
                  <wp:effectExtent l="0" t="0" r="635" b="0"/>
                  <wp:docPr id="13" name="Picture 13" descr="O:\Social Media\Programs\Ag Jobs - Step up to the Plate\Refresh- apr 2021-1200x630_Préposé aux serres et à la pépiniè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ocial Media\Programs\Ag Jobs - Step up to the Plate\Refresh- apr 2021-1200x630_Préposé aux serres et à la pépinière_F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r>
              <w:t xml:space="preserve"> </w:t>
            </w:r>
          </w:p>
        </w:tc>
        <w:tc>
          <w:tcPr>
            <w:tcW w:w="2880" w:type="dxa"/>
            <w:vMerge w:val="restart"/>
            <w:tcBorders>
              <w:top w:val="single" w:sz="4" w:space="0" w:color="auto"/>
              <w:left w:val="single" w:sz="4" w:space="0" w:color="auto"/>
              <w:right w:val="single" w:sz="4" w:space="0" w:color="auto"/>
            </w:tcBorders>
          </w:tcPr>
          <w:p w14:paraId="588DC729" w14:textId="1A112738" w:rsidR="000E381F" w:rsidRPr="000E381F" w:rsidRDefault="000E381F" w:rsidP="000E381F">
            <w:pPr>
              <w:spacing w:after="0" w:line="240" w:lineRule="auto"/>
              <w:rPr>
                <w:rFonts w:ascii="Calibri" w:hAnsi="Calibri" w:cs="Calibri"/>
                <w:bCs/>
                <w:color w:val="000000"/>
                <w:szCs w:val="18"/>
              </w:rPr>
            </w:pPr>
            <w:hyperlink r:id="rId12" w:history="1">
              <w:r w:rsidRPr="000E381F">
                <w:rPr>
                  <w:rStyle w:val="Hyperlink"/>
                  <w:rFonts w:ascii="Calibri" w:hAnsi="Calibri" w:cs="Calibri"/>
                  <w:bCs/>
                  <w:szCs w:val="18"/>
                </w:rPr>
                <w:t>https://agriculture.canada.ca/en/canadas-agriculture-sectors/step-plate-help-feed-canadians?utm_source=ext_web&amp;utm_medium=toolkit&amp;utm_campaign=stepup&amp;utm_content=2021-07-06_0016</w:t>
              </w:r>
            </w:hyperlink>
          </w:p>
          <w:p w14:paraId="6F52DF37" w14:textId="1F1A58C7" w:rsidR="000E381F" w:rsidRPr="000E381F" w:rsidRDefault="000E381F" w:rsidP="000E381F">
            <w:pPr>
              <w:spacing w:after="0" w:line="240" w:lineRule="auto"/>
              <w:rPr>
                <w:rFonts w:ascii="Calibri" w:hAnsi="Calibri" w:cs="Calibri"/>
                <w:bCs/>
                <w:color w:val="000000"/>
                <w:szCs w:val="18"/>
              </w:rPr>
            </w:pPr>
          </w:p>
          <w:p w14:paraId="50CC7E11" w14:textId="77777777" w:rsidR="000E381F" w:rsidRPr="000E381F" w:rsidRDefault="000E381F" w:rsidP="000E381F">
            <w:pPr>
              <w:spacing w:after="0" w:line="240" w:lineRule="auto"/>
              <w:rPr>
                <w:rFonts w:ascii="Calibri" w:hAnsi="Calibri" w:cs="Calibri"/>
                <w:bCs/>
                <w:color w:val="000000"/>
                <w:szCs w:val="18"/>
              </w:rPr>
            </w:pPr>
          </w:p>
          <w:p w14:paraId="5D78D8E3" w14:textId="5B95094D" w:rsidR="000E381F" w:rsidRPr="000E381F" w:rsidRDefault="000E381F" w:rsidP="000E381F">
            <w:pPr>
              <w:spacing w:after="0" w:line="240" w:lineRule="auto"/>
              <w:rPr>
                <w:rFonts w:ascii="Calibri" w:hAnsi="Calibri" w:cs="Calibri"/>
                <w:bCs/>
                <w:color w:val="000000"/>
                <w:szCs w:val="18"/>
              </w:rPr>
            </w:pPr>
            <w:hyperlink r:id="rId13" w:history="1">
              <w:r w:rsidRPr="000E381F">
                <w:rPr>
                  <w:rStyle w:val="Hyperlink"/>
                  <w:rFonts w:ascii="Calibri" w:hAnsi="Calibri" w:cs="Calibri"/>
                  <w:bCs/>
                  <w:szCs w:val="18"/>
                </w:rPr>
                <w:t>https://agriculture.canada.ca/fr/secteurs-agricoles-du-canada/mettez-main-pate-aidez-nourrir-canadiens?utm_source=ext_web&amp;utm_medium=toolkit&amp;utm_campaign=stepup&amp;utm_content=2021-07-06_0017</w:t>
              </w:r>
            </w:hyperlink>
          </w:p>
          <w:p w14:paraId="33F999AC" w14:textId="77777777" w:rsidR="000E381F" w:rsidRPr="000E381F" w:rsidRDefault="000E381F" w:rsidP="000E381F">
            <w:pPr>
              <w:spacing w:after="0" w:line="240" w:lineRule="auto"/>
              <w:rPr>
                <w:rFonts w:ascii="Calibri" w:hAnsi="Calibri" w:cs="Calibri"/>
                <w:b/>
                <w:bCs/>
                <w:color w:val="000000"/>
                <w:szCs w:val="18"/>
              </w:rPr>
            </w:pPr>
          </w:p>
          <w:p w14:paraId="6CA5EBF9" w14:textId="3912DA71" w:rsidR="003717C5" w:rsidRDefault="003717C5" w:rsidP="001E29CA">
            <w:pPr>
              <w:rPr>
                <w:noProof/>
                <w:lang w:eastAsia="en-CA"/>
              </w:rPr>
            </w:pPr>
          </w:p>
        </w:tc>
      </w:tr>
      <w:tr w:rsidR="001E29CA" w:rsidRPr="00A10361" w14:paraId="2CAA02F4" w14:textId="345AB13C" w:rsidTr="001E29CA">
        <w:trPr>
          <w:cantSplit/>
          <w:trHeight w:val="1539"/>
        </w:trPr>
        <w:tc>
          <w:tcPr>
            <w:tcW w:w="982" w:type="dxa"/>
            <w:vMerge/>
            <w:tcBorders>
              <w:left w:val="single" w:sz="4" w:space="0" w:color="auto"/>
              <w:bottom w:val="single" w:sz="4" w:space="0" w:color="auto"/>
              <w:right w:val="single" w:sz="4" w:space="0" w:color="auto"/>
            </w:tcBorders>
          </w:tcPr>
          <w:p w14:paraId="0280AA3E" w14:textId="77777777" w:rsidR="001E29CA" w:rsidRPr="0063157B" w:rsidRDefault="001E29CA" w:rsidP="009F7A46">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7F14DF61" w14:textId="58A4BD43" w:rsidR="001E29CA" w:rsidRPr="00856439" w:rsidRDefault="001E29CA" w:rsidP="00A551DD">
            <w:r>
              <w:t>Do you have a green thumb? Consider a job at a #</w:t>
            </w:r>
            <w:proofErr w:type="spellStart"/>
            <w:r>
              <w:t>CdnAg</w:t>
            </w:r>
            <w:proofErr w:type="spellEnd"/>
            <w:r>
              <w:t xml:space="preserve"> greenhouse or nursery this summer! Workers are in high demand, and on-the-job training is provided. Learn more about #</w:t>
            </w:r>
            <w:proofErr w:type="spellStart"/>
            <w:r>
              <w:t>AgJobs</w:t>
            </w:r>
            <w:proofErr w:type="spellEnd"/>
            <w:r>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2FD20F00" w14:textId="39BEE041" w:rsidR="001E29CA" w:rsidRPr="00405B2A" w:rsidRDefault="001E29CA" w:rsidP="00405B2A">
            <w:pPr>
              <w:pStyle w:val="NoSpacing"/>
            </w:pPr>
            <w:r w:rsidRPr="00405B2A">
              <w:rPr>
                <w:rStyle w:val="css-901oao"/>
                <w:lang w:val="fr-CA"/>
              </w:rPr>
              <w:t xml:space="preserve">Vous avez le pouce vert? </w:t>
            </w:r>
            <w:r w:rsidRPr="00BE10F4">
              <w:rPr>
                <w:rStyle w:val="css-901oao"/>
                <w:lang w:val="fr-CA"/>
              </w:rPr>
              <w:t xml:space="preserve">Envisagez un emploi dans une serre ou une pépinière </w:t>
            </w:r>
            <w:hyperlink r:id="rId14" w:history="1">
              <w:r w:rsidRPr="00BE10F4">
                <w:rPr>
                  <w:rStyle w:val="Hyperlink"/>
                  <w:color w:val="auto"/>
                  <w:u w:val="none"/>
                  <w:lang w:val="fr-CA"/>
                </w:rPr>
                <w:t>#</w:t>
              </w:r>
              <w:proofErr w:type="spellStart"/>
              <w:r w:rsidRPr="00BE10F4">
                <w:rPr>
                  <w:rStyle w:val="Hyperlink"/>
                  <w:color w:val="auto"/>
                  <w:u w:val="none"/>
                  <w:lang w:val="fr-CA"/>
                </w:rPr>
                <w:t>AgCan</w:t>
              </w:r>
              <w:proofErr w:type="spellEnd"/>
            </w:hyperlink>
            <w:r w:rsidRPr="00BE10F4">
              <w:rPr>
                <w:rStyle w:val="css-901oao"/>
                <w:lang w:val="fr-CA"/>
              </w:rPr>
              <w:t xml:space="preserve"> cet été! Les travailleurs sont en forte demande et une formation en cours d'emploi est offerte. </w:t>
            </w:r>
            <w:proofErr w:type="spellStart"/>
            <w:r w:rsidRPr="00405B2A">
              <w:rPr>
                <w:rStyle w:val="css-901oao"/>
              </w:rPr>
              <w:t>Renseignez-vous</w:t>
            </w:r>
            <w:proofErr w:type="spellEnd"/>
            <w:r w:rsidRPr="00405B2A">
              <w:rPr>
                <w:rStyle w:val="css-901oao"/>
              </w:rPr>
              <w:t xml:space="preserve"> sur les </w:t>
            </w:r>
            <w:hyperlink r:id="rId15" w:history="1">
              <w:r w:rsidRPr="00405B2A">
                <w:rPr>
                  <w:rStyle w:val="Hyperlink"/>
                  <w:color w:val="auto"/>
                  <w:u w:val="none"/>
                </w:rPr>
                <w:t>#</w:t>
              </w:r>
              <w:proofErr w:type="spellStart"/>
              <w:r w:rsidRPr="00405B2A">
                <w:rPr>
                  <w:rStyle w:val="Hyperlink"/>
                  <w:color w:val="auto"/>
                  <w:u w:val="none"/>
                </w:rPr>
                <w:t>EmploisAgricoles</w:t>
              </w:r>
              <w:proofErr w:type="spellEnd"/>
            </w:hyperlink>
            <w:r w:rsidRPr="00405B2A">
              <w:rPr>
                <w:rStyle w:val="css-901oao"/>
              </w:rPr>
              <w:t xml:space="preserve"> </w:t>
            </w:r>
            <w:proofErr w:type="spellStart"/>
            <w:r w:rsidRPr="00405B2A">
              <w:rPr>
                <w:rStyle w:val="css-901oao"/>
              </w:rPr>
              <w:t>dans</w:t>
            </w:r>
            <w:proofErr w:type="spellEnd"/>
            <w:r w:rsidRPr="00405B2A">
              <w:rPr>
                <w:rStyle w:val="css-901oao"/>
              </w:rPr>
              <w:t xml:space="preserve"> </w:t>
            </w:r>
            <w:proofErr w:type="spellStart"/>
            <w:r w:rsidRPr="00405B2A">
              <w:rPr>
                <w:rStyle w:val="css-901oao"/>
              </w:rPr>
              <w:t>votre</w:t>
            </w:r>
            <w:proofErr w:type="spellEnd"/>
            <w:r w:rsidRPr="00405B2A">
              <w:rPr>
                <w:rStyle w:val="css-901oao"/>
              </w:rPr>
              <w:t xml:space="preserve"> </w:t>
            </w:r>
            <w:proofErr w:type="spellStart"/>
            <w:r w:rsidRPr="00405B2A">
              <w:rPr>
                <w:rStyle w:val="css-901oao"/>
              </w:rPr>
              <w:t>région</w:t>
            </w:r>
            <w:proofErr w:type="spellEnd"/>
            <w:r w:rsidRPr="00405B2A">
              <w:rPr>
                <w:rStyle w:val="css-901oao"/>
              </w:rPr>
              <w:t xml:space="preserve"> :</w:t>
            </w:r>
          </w:p>
        </w:tc>
        <w:tc>
          <w:tcPr>
            <w:tcW w:w="6840" w:type="dxa"/>
            <w:vMerge/>
            <w:tcBorders>
              <w:left w:val="single" w:sz="4" w:space="0" w:color="auto"/>
              <w:right w:val="single" w:sz="4" w:space="0" w:color="auto"/>
            </w:tcBorders>
          </w:tcPr>
          <w:p w14:paraId="41947D0C" w14:textId="77777777" w:rsidR="001E29CA" w:rsidRPr="00A10361" w:rsidRDefault="001E29CA" w:rsidP="00A10361"/>
        </w:tc>
        <w:tc>
          <w:tcPr>
            <w:tcW w:w="2880" w:type="dxa"/>
            <w:vMerge/>
            <w:tcBorders>
              <w:left w:val="single" w:sz="4" w:space="0" w:color="auto"/>
              <w:right w:val="single" w:sz="4" w:space="0" w:color="auto"/>
            </w:tcBorders>
          </w:tcPr>
          <w:p w14:paraId="164E155A" w14:textId="77777777" w:rsidR="001E29CA" w:rsidRPr="00A10361" w:rsidRDefault="001E29CA" w:rsidP="00A10361"/>
        </w:tc>
      </w:tr>
      <w:tr w:rsidR="001E29CA" w:rsidRPr="00A10361" w14:paraId="25DDF64F" w14:textId="4C95ED45" w:rsidTr="001E29CA">
        <w:trPr>
          <w:cantSplit/>
          <w:trHeight w:val="1427"/>
        </w:trPr>
        <w:tc>
          <w:tcPr>
            <w:tcW w:w="982" w:type="dxa"/>
            <w:tcBorders>
              <w:left w:val="single" w:sz="4" w:space="0" w:color="auto"/>
              <w:bottom w:val="single" w:sz="4" w:space="0" w:color="auto"/>
              <w:right w:val="single" w:sz="4" w:space="0" w:color="auto"/>
            </w:tcBorders>
          </w:tcPr>
          <w:p w14:paraId="180FF022" w14:textId="364D99AA" w:rsidR="001E29CA" w:rsidRDefault="001E29CA" w:rsidP="009F7A46">
            <w:pPr>
              <w:rPr>
                <w:rFonts w:ascii="Calibri" w:hAnsi="Calibri" w:cs="Calibri"/>
                <w:color w:val="000000"/>
                <w:lang w:eastAsia="en-CA"/>
              </w:rPr>
            </w:pPr>
            <w:r>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15C673E2" w14:textId="77777777" w:rsidR="001E29CA" w:rsidRDefault="001E29CA" w:rsidP="00037534">
            <w:r>
              <w:t xml:space="preserve">Do you have a green thumb? Looking to stay active this summer? Consider a job at one of the many greenhouses and nurseries across Canada in need of workers! On-the-job training is available, and the work is often seasonal. </w:t>
            </w:r>
          </w:p>
          <w:p w14:paraId="4FA0ACDB" w14:textId="41E20120" w:rsidR="001E29CA" w:rsidRDefault="001E29CA" w:rsidP="00037534">
            <w:r>
              <w:t>Learn more about #</w:t>
            </w:r>
            <w:proofErr w:type="spellStart"/>
            <w:r>
              <w:t>AgJobs</w:t>
            </w:r>
            <w:proofErr w:type="spellEnd"/>
            <w:r>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62143555" w14:textId="696A0EEC" w:rsidR="001E29CA" w:rsidRPr="00405B2A" w:rsidRDefault="001E29CA" w:rsidP="008F1CEF">
            <w:pPr>
              <w:rPr>
                <w:rFonts w:cstheme="minorHAnsi"/>
              </w:rPr>
            </w:pPr>
            <w:r w:rsidRPr="00405B2A">
              <w:rPr>
                <w:rFonts w:cstheme="minorHAnsi"/>
                <w:sz w:val="21"/>
                <w:szCs w:val="21"/>
                <w:shd w:val="clear" w:color="auto" w:fill="FFFFFF"/>
                <w:lang w:val="fr-CA"/>
              </w:rPr>
              <w:t>Avez-vous le pouce vert? Souhaitez-vous demeurer actif cet été? Envisagez un emploi dans l’une des nombreuses serres et pépinières du Canada qui ont besoin de travailleurs! Une formation sur place est offerte et le travail est souvent saisonnier.</w:t>
            </w:r>
            <w:r w:rsidRPr="00405B2A">
              <w:rPr>
                <w:rFonts w:cstheme="minorHAnsi"/>
                <w:sz w:val="21"/>
                <w:szCs w:val="21"/>
                <w:lang w:val="fr-CA"/>
              </w:rPr>
              <w:br/>
            </w:r>
            <w:r w:rsidRPr="00405B2A">
              <w:rPr>
                <w:rFonts w:cstheme="minorHAnsi"/>
                <w:sz w:val="21"/>
                <w:szCs w:val="21"/>
                <w:lang w:val="fr-CA"/>
              </w:rPr>
              <w:br/>
            </w:r>
            <w:proofErr w:type="spellStart"/>
            <w:r w:rsidRPr="00405B2A">
              <w:rPr>
                <w:rFonts w:cstheme="minorHAnsi"/>
                <w:sz w:val="21"/>
                <w:szCs w:val="21"/>
                <w:shd w:val="clear" w:color="auto" w:fill="FFFFFF"/>
              </w:rPr>
              <w:t>Renseignez-vous</w:t>
            </w:r>
            <w:proofErr w:type="spellEnd"/>
            <w:r w:rsidRPr="00405B2A">
              <w:rPr>
                <w:rFonts w:cstheme="minorHAnsi"/>
                <w:sz w:val="21"/>
                <w:szCs w:val="21"/>
                <w:shd w:val="clear" w:color="auto" w:fill="FFFFFF"/>
              </w:rPr>
              <w:t xml:space="preserve"> sur les </w:t>
            </w:r>
            <w:hyperlink r:id="rId16" w:history="1">
              <w:r w:rsidRPr="00405B2A">
                <w:rPr>
                  <w:rStyle w:val="Hyperlink"/>
                  <w:rFonts w:cstheme="minorHAnsi"/>
                  <w:sz w:val="21"/>
                  <w:szCs w:val="21"/>
                  <w:u w:val="none"/>
                  <w:bdr w:val="none" w:sz="0" w:space="0" w:color="auto" w:frame="1"/>
                  <w:shd w:val="clear" w:color="auto" w:fill="FFFFFF"/>
                </w:rPr>
                <w:t>#</w:t>
              </w:r>
              <w:proofErr w:type="spellStart"/>
              <w:r w:rsidRPr="00405B2A">
                <w:rPr>
                  <w:rStyle w:val="Hyperlink"/>
                  <w:rFonts w:cstheme="minorHAnsi"/>
                  <w:sz w:val="21"/>
                  <w:szCs w:val="21"/>
                  <w:u w:val="none"/>
                  <w:bdr w:val="none" w:sz="0" w:space="0" w:color="auto" w:frame="1"/>
                  <w:shd w:val="clear" w:color="auto" w:fill="FFFFFF"/>
                </w:rPr>
                <w:t>EmploisAgricoles</w:t>
              </w:r>
              <w:proofErr w:type="spellEnd"/>
            </w:hyperlink>
            <w:r w:rsidRPr="00405B2A">
              <w:rPr>
                <w:rFonts w:cstheme="minorHAnsi"/>
                <w:sz w:val="21"/>
                <w:szCs w:val="21"/>
                <w:shd w:val="clear" w:color="auto" w:fill="FFFFFF"/>
              </w:rPr>
              <w:t> </w:t>
            </w:r>
            <w:proofErr w:type="spellStart"/>
            <w:r w:rsidRPr="00405B2A">
              <w:rPr>
                <w:rFonts w:cstheme="minorHAnsi"/>
                <w:sz w:val="21"/>
                <w:szCs w:val="21"/>
                <w:shd w:val="clear" w:color="auto" w:fill="FFFFFF"/>
              </w:rPr>
              <w:t>dans</w:t>
            </w:r>
            <w:proofErr w:type="spellEnd"/>
            <w:r w:rsidRPr="00405B2A">
              <w:rPr>
                <w:rFonts w:cstheme="minorHAnsi"/>
                <w:sz w:val="21"/>
                <w:szCs w:val="21"/>
                <w:shd w:val="clear" w:color="auto" w:fill="FFFFFF"/>
              </w:rPr>
              <w:t xml:space="preserve"> </w:t>
            </w:r>
            <w:proofErr w:type="spellStart"/>
            <w:r w:rsidRPr="00405B2A">
              <w:rPr>
                <w:rFonts w:cstheme="minorHAnsi"/>
                <w:sz w:val="21"/>
                <w:szCs w:val="21"/>
                <w:shd w:val="clear" w:color="auto" w:fill="FFFFFF"/>
              </w:rPr>
              <w:t>votre</w:t>
            </w:r>
            <w:proofErr w:type="spellEnd"/>
            <w:r w:rsidRPr="00405B2A">
              <w:rPr>
                <w:rFonts w:cstheme="minorHAnsi"/>
                <w:sz w:val="21"/>
                <w:szCs w:val="21"/>
                <w:shd w:val="clear" w:color="auto" w:fill="FFFFFF"/>
              </w:rPr>
              <w:t xml:space="preserve"> </w:t>
            </w:r>
            <w:proofErr w:type="spellStart"/>
            <w:r w:rsidRPr="00405B2A">
              <w:rPr>
                <w:rFonts w:cstheme="minorHAnsi"/>
                <w:sz w:val="21"/>
                <w:szCs w:val="21"/>
                <w:shd w:val="clear" w:color="auto" w:fill="FFFFFF"/>
              </w:rPr>
              <w:t>région</w:t>
            </w:r>
            <w:proofErr w:type="spellEnd"/>
            <w:r w:rsidRPr="00405B2A">
              <w:rPr>
                <w:rFonts w:cstheme="minorHAnsi"/>
                <w:sz w:val="21"/>
                <w:szCs w:val="21"/>
                <w:shd w:val="clear" w:color="auto" w:fill="FFFFFF"/>
              </w:rPr>
              <w:t>:</w:t>
            </w:r>
          </w:p>
        </w:tc>
        <w:tc>
          <w:tcPr>
            <w:tcW w:w="6840" w:type="dxa"/>
            <w:vMerge/>
            <w:tcBorders>
              <w:left w:val="single" w:sz="4" w:space="0" w:color="auto"/>
              <w:bottom w:val="single" w:sz="4" w:space="0" w:color="auto"/>
              <w:right w:val="single" w:sz="4" w:space="0" w:color="auto"/>
            </w:tcBorders>
          </w:tcPr>
          <w:p w14:paraId="3C4EEDAC" w14:textId="77777777" w:rsidR="001E29CA" w:rsidRPr="00A10361" w:rsidRDefault="001E29CA" w:rsidP="00A10361"/>
        </w:tc>
        <w:tc>
          <w:tcPr>
            <w:tcW w:w="2880" w:type="dxa"/>
            <w:vMerge/>
            <w:tcBorders>
              <w:left w:val="single" w:sz="4" w:space="0" w:color="auto"/>
              <w:right w:val="single" w:sz="4" w:space="0" w:color="auto"/>
            </w:tcBorders>
          </w:tcPr>
          <w:p w14:paraId="2EBC4629" w14:textId="77777777" w:rsidR="001E29CA" w:rsidRPr="00A10361" w:rsidRDefault="001E29CA" w:rsidP="00A10361"/>
        </w:tc>
      </w:tr>
      <w:tr w:rsidR="001E29CA" w:rsidRPr="00A10361" w14:paraId="3119787E" w14:textId="07DC616C" w:rsidTr="003717C5">
        <w:trPr>
          <w:cantSplit/>
          <w:trHeight w:val="77"/>
        </w:trPr>
        <w:tc>
          <w:tcPr>
            <w:tcW w:w="982" w:type="dxa"/>
            <w:vMerge w:val="restart"/>
            <w:tcBorders>
              <w:top w:val="single" w:sz="4" w:space="0" w:color="auto"/>
              <w:left w:val="single" w:sz="4" w:space="0" w:color="auto"/>
              <w:right w:val="single" w:sz="4" w:space="0" w:color="auto"/>
            </w:tcBorders>
          </w:tcPr>
          <w:p w14:paraId="58142F55" w14:textId="77777777" w:rsidR="001E29CA" w:rsidRDefault="001E29CA" w:rsidP="008A4272">
            <w:pPr>
              <w:rPr>
                <w:rFonts w:ascii="Calibri" w:hAnsi="Calibri" w:cs="Calibri"/>
                <w:color w:val="000000"/>
                <w:lang w:eastAsia="en-CA"/>
              </w:rPr>
            </w:pPr>
            <w:r>
              <w:rPr>
                <w:rFonts w:ascii="Calibri" w:hAnsi="Calibri" w:cs="Calibri"/>
                <w:color w:val="000000"/>
                <w:lang w:eastAsia="en-CA"/>
              </w:rPr>
              <w:lastRenderedPageBreak/>
              <w:t>Twitter</w:t>
            </w:r>
          </w:p>
          <w:p w14:paraId="2753CA8A" w14:textId="309ACF04" w:rsidR="001E29CA" w:rsidRPr="00ED25F0" w:rsidRDefault="001E29CA" w:rsidP="00B50729">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098E8236" w14:textId="2711E48C" w:rsidR="001E29CA" w:rsidRPr="00856439" w:rsidRDefault="001E29CA" w:rsidP="00037534">
            <w:r>
              <w:t>Do you like the idea of working outdoors? #</w:t>
            </w:r>
            <w:proofErr w:type="spellStart"/>
            <w:r>
              <w:t>CdnAg</w:t>
            </w:r>
            <w:proofErr w:type="spellEnd"/>
            <w:r>
              <w:t xml:space="preserve"> is in need of seasonal fruit and vegetable farm workers across the country. Learn more about #</w:t>
            </w:r>
            <w:proofErr w:type="spellStart"/>
            <w:r>
              <w:t>AgJobs</w:t>
            </w:r>
            <w:proofErr w:type="spellEnd"/>
            <w:r>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33625F58" w14:textId="63E47162" w:rsidR="001E29CA" w:rsidRPr="00E17569" w:rsidRDefault="001E29CA" w:rsidP="00E17569">
            <w:pPr>
              <w:rPr>
                <w:rStyle w:val="SubtleEmphasis"/>
                <w:rFonts w:cstheme="minorHAnsi"/>
                <w:i w:val="0"/>
                <w:color w:val="auto"/>
              </w:rPr>
            </w:pPr>
            <w:r w:rsidRPr="00BE10F4">
              <w:rPr>
                <w:rStyle w:val="SubtleEmphasis"/>
                <w:rFonts w:cstheme="minorHAnsi"/>
                <w:i w:val="0"/>
                <w:color w:val="auto"/>
                <w:lang w:val="fr-CA"/>
              </w:rPr>
              <w:t xml:space="preserve">L’idée de travailler à l’extérieur vous plaît? Le secteur </w:t>
            </w:r>
            <w:hyperlink r:id="rId17" w:history="1">
              <w:r w:rsidRPr="00BE10F4">
                <w:rPr>
                  <w:rStyle w:val="SubtleEmphasis"/>
                  <w:rFonts w:cstheme="minorHAnsi"/>
                  <w:i w:val="0"/>
                  <w:color w:val="auto"/>
                  <w:lang w:val="fr-CA"/>
                </w:rPr>
                <w:t>#</w:t>
              </w:r>
              <w:proofErr w:type="spellStart"/>
              <w:r w:rsidRPr="00BE10F4">
                <w:rPr>
                  <w:rStyle w:val="SubtleEmphasis"/>
                  <w:rFonts w:cstheme="minorHAnsi"/>
                  <w:i w:val="0"/>
                  <w:color w:val="auto"/>
                  <w:lang w:val="fr-CA"/>
                </w:rPr>
                <w:t>AgCan</w:t>
              </w:r>
              <w:proofErr w:type="spellEnd"/>
            </w:hyperlink>
            <w:r w:rsidRPr="00BE10F4">
              <w:rPr>
                <w:rStyle w:val="SubtleEmphasis"/>
                <w:rFonts w:cstheme="minorHAnsi"/>
                <w:i w:val="0"/>
                <w:color w:val="auto"/>
                <w:lang w:val="fr-CA"/>
              </w:rPr>
              <w:t xml:space="preserve"> a besoin de travailleurs agricoles saisonniers partout au pays pour l’industrie des fruits et des légumes. </w:t>
            </w:r>
            <w:proofErr w:type="spellStart"/>
            <w:r w:rsidRPr="00E17569">
              <w:rPr>
                <w:rStyle w:val="SubtleEmphasis"/>
                <w:rFonts w:cstheme="minorHAnsi"/>
                <w:i w:val="0"/>
                <w:color w:val="auto"/>
              </w:rPr>
              <w:t>Renseignez-vous</w:t>
            </w:r>
            <w:proofErr w:type="spellEnd"/>
            <w:r w:rsidRPr="00E17569">
              <w:rPr>
                <w:rStyle w:val="SubtleEmphasis"/>
                <w:rFonts w:cstheme="minorHAnsi"/>
                <w:i w:val="0"/>
                <w:color w:val="auto"/>
              </w:rPr>
              <w:t xml:space="preserve"> sur les </w:t>
            </w:r>
            <w:hyperlink r:id="rId18" w:history="1">
              <w:r w:rsidRPr="00E17569">
                <w:rPr>
                  <w:rStyle w:val="SubtleEmphasis"/>
                  <w:rFonts w:cstheme="minorHAnsi"/>
                  <w:i w:val="0"/>
                  <w:color w:val="auto"/>
                </w:rPr>
                <w:t>#</w:t>
              </w:r>
              <w:proofErr w:type="spellStart"/>
              <w:r w:rsidRPr="00E17569">
                <w:rPr>
                  <w:rStyle w:val="SubtleEmphasis"/>
                  <w:rFonts w:cstheme="minorHAnsi"/>
                  <w:i w:val="0"/>
                  <w:color w:val="auto"/>
                </w:rPr>
                <w:t>EmploisAgricoles</w:t>
              </w:r>
              <w:proofErr w:type="spellEnd"/>
            </w:hyperlink>
            <w:r w:rsidRPr="00E17569">
              <w:rPr>
                <w:rStyle w:val="SubtleEmphasis"/>
                <w:rFonts w:cstheme="minorHAnsi"/>
                <w:i w:val="0"/>
                <w:color w:val="auto"/>
              </w:rPr>
              <w:t xml:space="preserve"> </w:t>
            </w:r>
            <w:proofErr w:type="spellStart"/>
            <w:r w:rsidRPr="00E17569">
              <w:rPr>
                <w:rStyle w:val="SubtleEmphasis"/>
                <w:rFonts w:cstheme="minorHAnsi"/>
                <w:i w:val="0"/>
                <w:color w:val="auto"/>
              </w:rPr>
              <w:t>dans</w:t>
            </w:r>
            <w:proofErr w:type="spellEnd"/>
            <w:r w:rsidRPr="00E17569">
              <w:rPr>
                <w:rStyle w:val="SubtleEmphasis"/>
                <w:rFonts w:cstheme="minorHAnsi"/>
                <w:i w:val="0"/>
                <w:color w:val="auto"/>
              </w:rPr>
              <w:t xml:space="preserve"> </w:t>
            </w:r>
            <w:proofErr w:type="spellStart"/>
            <w:r w:rsidRPr="00E17569">
              <w:rPr>
                <w:rStyle w:val="SubtleEmphasis"/>
                <w:rFonts w:cstheme="minorHAnsi"/>
                <w:i w:val="0"/>
                <w:color w:val="auto"/>
              </w:rPr>
              <w:t>votre</w:t>
            </w:r>
            <w:proofErr w:type="spellEnd"/>
            <w:r w:rsidRPr="00E17569">
              <w:rPr>
                <w:rStyle w:val="SubtleEmphasis"/>
                <w:rFonts w:cstheme="minorHAnsi"/>
                <w:i w:val="0"/>
                <w:color w:val="auto"/>
              </w:rPr>
              <w:t xml:space="preserve"> </w:t>
            </w:r>
            <w:proofErr w:type="spellStart"/>
            <w:r w:rsidRPr="00E17569">
              <w:rPr>
                <w:rStyle w:val="SubtleEmphasis"/>
                <w:rFonts w:cstheme="minorHAnsi"/>
                <w:i w:val="0"/>
                <w:color w:val="auto"/>
              </w:rPr>
              <w:t>région</w:t>
            </w:r>
            <w:proofErr w:type="spellEnd"/>
            <w:r w:rsidRPr="00E17569">
              <w:rPr>
                <w:rStyle w:val="SubtleEmphasis"/>
                <w:rFonts w:cstheme="minorHAnsi"/>
                <w:i w:val="0"/>
                <w:color w:val="auto"/>
              </w:rPr>
              <w:t>:</w:t>
            </w:r>
            <w:r>
              <w:rPr>
                <w:rStyle w:val="SubtleEmphasis"/>
                <w:rFonts w:cstheme="minorHAnsi"/>
                <w:i w:val="0"/>
                <w:color w:val="auto"/>
              </w:rPr>
              <w:t xml:space="preserve"> </w:t>
            </w:r>
          </w:p>
        </w:tc>
        <w:tc>
          <w:tcPr>
            <w:tcW w:w="6840" w:type="dxa"/>
            <w:vMerge w:val="restart"/>
            <w:tcBorders>
              <w:top w:val="single" w:sz="4" w:space="0" w:color="auto"/>
              <w:left w:val="single" w:sz="4" w:space="0" w:color="auto"/>
              <w:right w:val="single" w:sz="4" w:space="0" w:color="auto"/>
            </w:tcBorders>
          </w:tcPr>
          <w:p w14:paraId="31766588" w14:textId="77777777" w:rsidR="001E29CA" w:rsidRDefault="001E29CA" w:rsidP="00F02589">
            <w:pPr>
              <w:rPr>
                <w:rFonts w:ascii="Calibri" w:hAnsi="Calibri" w:cs="Calibri"/>
                <w:color w:val="000000"/>
              </w:rPr>
            </w:pPr>
            <w:r>
              <w:rPr>
                <w:noProof/>
                <w:lang w:eastAsia="en-CA"/>
              </w:rPr>
              <w:drawing>
                <wp:inline distT="0" distB="0" distL="0" distR="0" wp14:anchorId="70B19A9C" wp14:editId="68855439">
                  <wp:extent cx="4398434" cy="2305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8692" cy="2310426"/>
                          </a:xfrm>
                          <a:prstGeom prst="rect">
                            <a:avLst/>
                          </a:prstGeom>
                        </pic:spPr>
                      </pic:pic>
                    </a:graphicData>
                  </a:graphic>
                </wp:inline>
              </w:drawing>
            </w:r>
          </w:p>
          <w:p w14:paraId="5FF088AF" w14:textId="5E049AC0" w:rsidR="001E29CA" w:rsidRPr="001E29CA" w:rsidRDefault="001E29CA" w:rsidP="00F02589">
            <w:r>
              <w:rPr>
                <w:noProof/>
                <w:lang w:eastAsia="en-CA"/>
              </w:rPr>
              <w:drawing>
                <wp:inline distT="0" distB="0" distL="0" distR="0" wp14:anchorId="5DFCEACB" wp14:editId="4AC850A7">
                  <wp:extent cx="4399915" cy="2308860"/>
                  <wp:effectExtent l="0" t="0" r="635" b="0"/>
                  <wp:docPr id="14" name="Picture 14" descr="O:\Social Media\Programs\Ag Jobs - Step up to the Plate\Refresh- apr 2021-1200x630_Ouvrier agricole en fruits et légum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ocial Media\Programs\Ag Jobs - Step up to the Plate\Refresh- apr 2021-1200x630_Ouvrier agricole en fruits et légumes_F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tc>
        <w:tc>
          <w:tcPr>
            <w:tcW w:w="2880" w:type="dxa"/>
            <w:vMerge/>
            <w:tcBorders>
              <w:left w:val="single" w:sz="4" w:space="0" w:color="auto"/>
              <w:right w:val="single" w:sz="4" w:space="0" w:color="auto"/>
            </w:tcBorders>
          </w:tcPr>
          <w:p w14:paraId="2C922D80" w14:textId="77777777" w:rsidR="001E29CA" w:rsidRDefault="001E29CA" w:rsidP="00F02589">
            <w:pPr>
              <w:rPr>
                <w:noProof/>
                <w:lang w:eastAsia="en-CA"/>
              </w:rPr>
            </w:pPr>
          </w:p>
        </w:tc>
      </w:tr>
      <w:tr w:rsidR="001E29CA" w:rsidRPr="000E381F" w14:paraId="085F1BFD" w14:textId="7EE842FD" w:rsidTr="001E29CA">
        <w:trPr>
          <w:cantSplit/>
          <w:trHeight w:val="1427"/>
        </w:trPr>
        <w:tc>
          <w:tcPr>
            <w:tcW w:w="982" w:type="dxa"/>
            <w:vMerge/>
            <w:tcBorders>
              <w:left w:val="single" w:sz="4" w:space="0" w:color="auto"/>
              <w:bottom w:val="single" w:sz="4" w:space="0" w:color="auto"/>
              <w:right w:val="single" w:sz="4" w:space="0" w:color="auto"/>
            </w:tcBorders>
          </w:tcPr>
          <w:p w14:paraId="1382B533" w14:textId="77777777" w:rsidR="001E29CA" w:rsidRDefault="001E29CA" w:rsidP="00B50729">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55FDE7CA" w14:textId="21825F6F" w:rsidR="001E29CA" w:rsidRPr="009362BD" w:rsidRDefault="001E29CA" w:rsidP="00037534">
            <w:r>
              <w:t>#</w:t>
            </w:r>
            <w:proofErr w:type="spellStart"/>
            <w:r>
              <w:t>CdnAg</w:t>
            </w:r>
            <w:proofErr w:type="spellEnd"/>
            <w:r>
              <w:t xml:space="preserve"> needs workers to help pick, sort and pack produce, and operate machinery on fruit and vegetable farms across the country. On-the-job training is available. Learn more about #</w:t>
            </w:r>
            <w:proofErr w:type="spellStart"/>
            <w:r>
              <w:t>AgJobs</w:t>
            </w:r>
            <w:proofErr w:type="spellEnd"/>
            <w:r>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08B20C2C" w14:textId="29F275F2" w:rsidR="001E29CA" w:rsidRPr="00E17569" w:rsidRDefault="001E29CA" w:rsidP="00DD4BB7">
            <w:pPr>
              <w:rPr>
                <w:rFonts w:cstheme="minorHAnsi"/>
                <w:lang w:val="fr-CA"/>
              </w:rPr>
            </w:pPr>
            <w:r w:rsidRPr="00E17569">
              <w:rPr>
                <w:rFonts w:cstheme="minorHAnsi"/>
                <w:shd w:val="clear" w:color="auto" w:fill="FFFFFF"/>
                <w:lang w:val="fr-CA"/>
              </w:rPr>
              <w:t>On cherche des travailleurs pour la cueillette, le tri et l’emballage de produits et l’utilisation de machinerie dans les fermes de fruits et légumes du pays. Formation en emploi. Pour des infos sur les #</w:t>
            </w:r>
            <w:proofErr w:type="spellStart"/>
            <w:r w:rsidRPr="00E17569">
              <w:rPr>
                <w:rFonts w:cstheme="minorHAnsi"/>
                <w:shd w:val="clear" w:color="auto" w:fill="FFFFFF"/>
                <w:lang w:val="fr-CA"/>
              </w:rPr>
              <w:t>EmploisAgricoles</w:t>
            </w:r>
            <w:proofErr w:type="spellEnd"/>
            <w:r w:rsidRPr="00E17569">
              <w:rPr>
                <w:rFonts w:cstheme="minorHAnsi"/>
                <w:shd w:val="clear" w:color="auto" w:fill="FFFFFF"/>
                <w:lang w:val="fr-CA"/>
              </w:rPr>
              <w:t xml:space="preserve"> dans votre région : &lt;</w:t>
            </w:r>
            <w:proofErr w:type="spellStart"/>
            <w:r w:rsidRPr="00E17569">
              <w:rPr>
                <w:rFonts w:cstheme="minorHAnsi"/>
                <w:shd w:val="clear" w:color="auto" w:fill="FFFFFF"/>
                <w:lang w:val="fr-CA"/>
              </w:rPr>
              <w:t>link</w:t>
            </w:r>
            <w:proofErr w:type="spellEnd"/>
            <w:r w:rsidRPr="00E17569">
              <w:rPr>
                <w:rFonts w:cstheme="minorHAnsi"/>
                <w:shd w:val="clear" w:color="auto" w:fill="FFFFFF"/>
                <w:lang w:val="fr-CA"/>
              </w:rPr>
              <w:t>&gt; #</w:t>
            </w:r>
            <w:proofErr w:type="spellStart"/>
            <w:r w:rsidRPr="00E17569">
              <w:rPr>
                <w:rFonts w:cstheme="minorHAnsi"/>
                <w:shd w:val="clear" w:color="auto" w:fill="FFFFFF"/>
                <w:lang w:val="fr-CA"/>
              </w:rPr>
              <w:t>AgCan</w:t>
            </w:r>
            <w:proofErr w:type="spellEnd"/>
          </w:p>
        </w:tc>
        <w:tc>
          <w:tcPr>
            <w:tcW w:w="6840" w:type="dxa"/>
            <w:vMerge/>
            <w:tcBorders>
              <w:left w:val="single" w:sz="4" w:space="0" w:color="auto"/>
              <w:right w:val="single" w:sz="4" w:space="0" w:color="auto"/>
            </w:tcBorders>
          </w:tcPr>
          <w:p w14:paraId="3189BB05" w14:textId="77777777" w:rsidR="001E29CA" w:rsidRPr="00E17569" w:rsidRDefault="001E29CA" w:rsidP="00B55868">
            <w:pPr>
              <w:rPr>
                <w:rFonts w:ascii="Calibri" w:hAnsi="Calibri" w:cs="Calibri"/>
                <w:color w:val="000000"/>
                <w:lang w:val="fr-CA"/>
              </w:rPr>
            </w:pPr>
          </w:p>
        </w:tc>
        <w:tc>
          <w:tcPr>
            <w:tcW w:w="2880" w:type="dxa"/>
            <w:vMerge w:val="restart"/>
            <w:tcBorders>
              <w:left w:val="single" w:sz="4" w:space="0" w:color="auto"/>
              <w:right w:val="single" w:sz="4" w:space="0" w:color="auto"/>
            </w:tcBorders>
          </w:tcPr>
          <w:p w14:paraId="73BC82AD" w14:textId="77777777" w:rsidR="000E381F" w:rsidRPr="000E381F" w:rsidRDefault="000E381F" w:rsidP="000E381F">
            <w:pPr>
              <w:spacing w:after="0" w:line="240" w:lineRule="auto"/>
              <w:rPr>
                <w:rFonts w:ascii="Calibri" w:hAnsi="Calibri" w:cs="Calibri"/>
                <w:bCs/>
                <w:color w:val="000000"/>
                <w:szCs w:val="18"/>
                <w:lang w:val="fr-CA"/>
              </w:rPr>
            </w:pPr>
            <w:hyperlink r:id="rId21" w:history="1">
              <w:r w:rsidRPr="000E381F">
                <w:rPr>
                  <w:rStyle w:val="Hyperlink"/>
                  <w:rFonts w:ascii="Calibri" w:hAnsi="Calibri" w:cs="Calibri"/>
                  <w:bCs/>
                  <w:szCs w:val="18"/>
                  <w:lang w:val="fr-CA"/>
                </w:rPr>
                <w:t>https://agriculture.canada.ca/en/canadas-agriculture-sectors/step-plate-help-feed-canadians?utm_source=ext_web&amp;utm_medium=toolkit&amp;utm_campaign=stepup&amp;utm_content=2021-07-06_0016</w:t>
              </w:r>
            </w:hyperlink>
          </w:p>
          <w:p w14:paraId="21EE2DA5" w14:textId="77777777" w:rsidR="000E381F" w:rsidRPr="000E381F" w:rsidRDefault="000E381F" w:rsidP="000E381F">
            <w:pPr>
              <w:spacing w:after="0" w:line="240" w:lineRule="auto"/>
              <w:rPr>
                <w:rFonts w:ascii="Calibri" w:hAnsi="Calibri" w:cs="Calibri"/>
                <w:bCs/>
                <w:color w:val="000000"/>
                <w:szCs w:val="18"/>
                <w:lang w:val="fr-CA"/>
              </w:rPr>
            </w:pPr>
          </w:p>
          <w:p w14:paraId="4959E417" w14:textId="77777777" w:rsidR="000E381F" w:rsidRPr="000E381F" w:rsidRDefault="000E381F" w:rsidP="000E381F">
            <w:pPr>
              <w:spacing w:after="0" w:line="240" w:lineRule="auto"/>
              <w:rPr>
                <w:rFonts w:ascii="Calibri" w:hAnsi="Calibri" w:cs="Calibri"/>
                <w:bCs/>
                <w:color w:val="000000"/>
                <w:szCs w:val="18"/>
                <w:lang w:val="fr-CA"/>
              </w:rPr>
            </w:pPr>
          </w:p>
          <w:p w14:paraId="18901555" w14:textId="77777777" w:rsidR="000E381F" w:rsidRPr="000E381F" w:rsidRDefault="000E381F" w:rsidP="000E381F">
            <w:pPr>
              <w:spacing w:after="0" w:line="240" w:lineRule="auto"/>
              <w:rPr>
                <w:rFonts w:ascii="Calibri" w:hAnsi="Calibri" w:cs="Calibri"/>
                <w:bCs/>
                <w:color w:val="000000"/>
                <w:szCs w:val="18"/>
                <w:lang w:val="fr-CA"/>
              </w:rPr>
            </w:pPr>
            <w:hyperlink r:id="rId22" w:history="1">
              <w:r w:rsidRPr="000E381F">
                <w:rPr>
                  <w:rStyle w:val="Hyperlink"/>
                  <w:rFonts w:ascii="Calibri" w:hAnsi="Calibri" w:cs="Calibri"/>
                  <w:bCs/>
                  <w:szCs w:val="18"/>
                  <w:lang w:val="fr-CA"/>
                </w:rPr>
                <w:t>https://agriculture.canada.ca/fr/secteurs-agricoles-du-canada/mettez-main-pate-aidez-nourrir-canadiens?utm_source=ext_web&amp;utm_medium=toolkit&amp;utm_campaign=stepup&amp;utm_content=2021-07-06_0017</w:t>
              </w:r>
            </w:hyperlink>
          </w:p>
          <w:p w14:paraId="6A8F2296" w14:textId="77777777" w:rsidR="000E381F" w:rsidRPr="000E381F" w:rsidRDefault="000E381F" w:rsidP="000E381F">
            <w:pPr>
              <w:spacing w:after="0" w:line="240" w:lineRule="auto"/>
              <w:rPr>
                <w:rFonts w:ascii="Calibri" w:hAnsi="Calibri" w:cs="Calibri"/>
                <w:b/>
                <w:bCs/>
                <w:color w:val="000000"/>
                <w:szCs w:val="18"/>
                <w:lang w:val="fr-CA"/>
              </w:rPr>
            </w:pPr>
          </w:p>
          <w:p w14:paraId="2F5EECA8" w14:textId="2318F718" w:rsidR="001E29CA" w:rsidRPr="00E17569" w:rsidRDefault="001E29CA" w:rsidP="001E29CA">
            <w:pPr>
              <w:rPr>
                <w:rFonts w:ascii="Calibri" w:hAnsi="Calibri" w:cs="Calibri"/>
                <w:color w:val="000000"/>
                <w:lang w:val="fr-CA"/>
              </w:rPr>
            </w:pPr>
          </w:p>
        </w:tc>
      </w:tr>
      <w:tr w:rsidR="001E29CA" w:rsidRPr="00A10361" w14:paraId="4B57F18B" w14:textId="67A9AF89" w:rsidTr="001E29CA">
        <w:trPr>
          <w:cantSplit/>
          <w:trHeight w:val="1427"/>
        </w:trPr>
        <w:tc>
          <w:tcPr>
            <w:tcW w:w="982" w:type="dxa"/>
            <w:tcBorders>
              <w:left w:val="single" w:sz="4" w:space="0" w:color="auto"/>
              <w:bottom w:val="single" w:sz="4" w:space="0" w:color="auto"/>
              <w:right w:val="single" w:sz="4" w:space="0" w:color="auto"/>
            </w:tcBorders>
          </w:tcPr>
          <w:p w14:paraId="4F8535EE" w14:textId="2B4A100F" w:rsidR="001E29CA" w:rsidRPr="00EF5ECC" w:rsidRDefault="001E29CA" w:rsidP="00B50729">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382CDA99" w14:textId="77777777" w:rsidR="001E29CA" w:rsidRPr="00EF5ECC" w:rsidRDefault="001E29CA" w:rsidP="00A551DD">
            <w:r w:rsidRPr="00EF5ECC">
              <w:t xml:space="preserve">Do you like the idea of working outdoors? Fruit and vegetable farms across the country are in need of workers who will pick crops, sort and pack produce, and operate machinery. </w:t>
            </w:r>
          </w:p>
          <w:p w14:paraId="040A7580" w14:textId="125B6363" w:rsidR="001E29CA" w:rsidRPr="00EF5ECC" w:rsidRDefault="001E29CA" w:rsidP="00A551DD">
            <w:r w:rsidRPr="00EF5ECC">
              <w:t>On-the-job training is available for this seasonal work.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204A59C3" w14:textId="7E110C78" w:rsidR="001E29CA" w:rsidRPr="00E17569" w:rsidRDefault="001E29CA" w:rsidP="00DD4BB7">
            <w:pPr>
              <w:rPr>
                <w:rFonts w:cstheme="minorHAnsi"/>
              </w:rPr>
            </w:pPr>
            <w:r w:rsidRPr="00E17569">
              <w:rPr>
                <w:rFonts w:cstheme="minorHAnsi"/>
                <w:shd w:val="clear" w:color="auto" w:fill="FFFFFF"/>
                <w:lang w:val="fr-CA"/>
              </w:rPr>
              <w:t xml:space="preserve">L’idée de travailler à l’extérieur vous plaît? Les producteurs de fruits et légumes à l’échelle du pays ont besoin de travailleurs pour cueillir les récoltes, trier et emballer les produits et faire fonctionner les machines. Une formation sur place est disponible pour ce travail saisonnier. </w:t>
            </w:r>
            <w:proofErr w:type="spellStart"/>
            <w:r w:rsidRPr="00E17569">
              <w:rPr>
                <w:rFonts w:cstheme="minorHAnsi"/>
                <w:shd w:val="clear" w:color="auto" w:fill="FFFFFF"/>
              </w:rPr>
              <w:t>Renseignez-vous</w:t>
            </w:r>
            <w:proofErr w:type="spellEnd"/>
            <w:r w:rsidRPr="00E17569">
              <w:rPr>
                <w:rFonts w:cstheme="minorHAnsi"/>
                <w:shd w:val="clear" w:color="auto" w:fill="FFFFFF"/>
              </w:rPr>
              <w:t xml:space="preserve"> sur les </w:t>
            </w:r>
            <w:hyperlink r:id="rId23" w:history="1">
              <w:r w:rsidRPr="00E17569">
                <w:rPr>
                  <w:rStyle w:val="Hyperlink"/>
                  <w:rFonts w:cstheme="minorHAnsi"/>
                  <w:u w:val="none"/>
                  <w:bdr w:val="none" w:sz="0" w:space="0" w:color="auto" w:frame="1"/>
                  <w:shd w:val="clear" w:color="auto" w:fill="FFFFFF"/>
                </w:rPr>
                <w:t>#</w:t>
              </w:r>
              <w:proofErr w:type="spellStart"/>
              <w:r w:rsidRPr="00E17569">
                <w:rPr>
                  <w:rStyle w:val="Hyperlink"/>
                  <w:rFonts w:cstheme="minorHAnsi"/>
                  <w:u w:val="none"/>
                  <w:bdr w:val="none" w:sz="0" w:space="0" w:color="auto" w:frame="1"/>
                  <w:shd w:val="clear" w:color="auto" w:fill="FFFFFF"/>
                </w:rPr>
                <w:t>EmploisAgricoles</w:t>
              </w:r>
              <w:proofErr w:type="spellEnd"/>
            </w:hyperlink>
            <w:r w:rsidRPr="00E17569">
              <w:rPr>
                <w:rFonts w:cstheme="minorHAnsi"/>
                <w:shd w:val="clear" w:color="auto" w:fill="FFFFFF"/>
              </w:rPr>
              <w:t> </w:t>
            </w:r>
            <w:proofErr w:type="spellStart"/>
            <w:r w:rsidRPr="00E17569">
              <w:rPr>
                <w:rFonts w:cstheme="minorHAnsi"/>
                <w:shd w:val="clear" w:color="auto" w:fill="FFFFFF"/>
              </w:rPr>
              <w:t>dans</w:t>
            </w:r>
            <w:proofErr w:type="spellEnd"/>
            <w:r w:rsidRPr="00E17569">
              <w:rPr>
                <w:rFonts w:cstheme="minorHAnsi"/>
                <w:shd w:val="clear" w:color="auto" w:fill="FFFFFF"/>
              </w:rPr>
              <w:t xml:space="preserve"> </w:t>
            </w:r>
            <w:proofErr w:type="spellStart"/>
            <w:r w:rsidRPr="00E17569">
              <w:rPr>
                <w:rFonts w:cstheme="minorHAnsi"/>
                <w:shd w:val="clear" w:color="auto" w:fill="FFFFFF"/>
              </w:rPr>
              <w:t>votre</w:t>
            </w:r>
            <w:proofErr w:type="spellEnd"/>
            <w:r w:rsidRPr="00E17569">
              <w:rPr>
                <w:rFonts w:cstheme="minorHAnsi"/>
                <w:shd w:val="clear" w:color="auto" w:fill="FFFFFF"/>
              </w:rPr>
              <w:t xml:space="preserve"> </w:t>
            </w:r>
            <w:proofErr w:type="spellStart"/>
            <w:r w:rsidRPr="00E17569">
              <w:rPr>
                <w:rFonts w:cstheme="minorHAnsi"/>
                <w:shd w:val="clear" w:color="auto" w:fill="FFFFFF"/>
              </w:rPr>
              <w:t>région</w:t>
            </w:r>
            <w:proofErr w:type="spellEnd"/>
            <w:r w:rsidRPr="00E17569">
              <w:rPr>
                <w:rFonts w:cstheme="minorHAnsi"/>
                <w:shd w:val="clear" w:color="auto" w:fill="FFFFFF"/>
              </w:rPr>
              <w:t xml:space="preserve"> :</w:t>
            </w:r>
          </w:p>
        </w:tc>
        <w:tc>
          <w:tcPr>
            <w:tcW w:w="6840" w:type="dxa"/>
            <w:vMerge/>
            <w:tcBorders>
              <w:left w:val="single" w:sz="4" w:space="0" w:color="auto"/>
              <w:bottom w:val="single" w:sz="4" w:space="0" w:color="auto"/>
              <w:right w:val="single" w:sz="4" w:space="0" w:color="auto"/>
            </w:tcBorders>
          </w:tcPr>
          <w:p w14:paraId="5F625266" w14:textId="77777777" w:rsidR="001E29CA" w:rsidRDefault="001E29CA" w:rsidP="00B55868">
            <w:pPr>
              <w:rPr>
                <w:rFonts w:ascii="Calibri" w:hAnsi="Calibri" w:cs="Calibri"/>
                <w:color w:val="000000"/>
              </w:rPr>
            </w:pPr>
          </w:p>
        </w:tc>
        <w:tc>
          <w:tcPr>
            <w:tcW w:w="2880" w:type="dxa"/>
            <w:vMerge/>
            <w:tcBorders>
              <w:left w:val="single" w:sz="4" w:space="0" w:color="auto"/>
              <w:bottom w:val="single" w:sz="4" w:space="0" w:color="auto"/>
              <w:right w:val="single" w:sz="4" w:space="0" w:color="auto"/>
            </w:tcBorders>
          </w:tcPr>
          <w:p w14:paraId="73C0180C" w14:textId="26362457" w:rsidR="001E29CA" w:rsidRDefault="001E29CA" w:rsidP="001E29CA">
            <w:pPr>
              <w:rPr>
                <w:rFonts w:ascii="Calibri" w:hAnsi="Calibri" w:cs="Calibri"/>
                <w:color w:val="000000"/>
              </w:rPr>
            </w:pPr>
          </w:p>
        </w:tc>
      </w:tr>
      <w:tr w:rsidR="001E29CA" w:rsidRPr="00A10361" w14:paraId="67F817D8" w14:textId="2B67792D" w:rsidTr="001E29CA">
        <w:trPr>
          <w:cantSplit/>
          <w:trHeight w:val="2542"/>
        </w:trPr>
        <w:tc>
          <w:tcPr>
            <w:tcW w:w="982" w:type="dxa"/>
            <w:vMerge w:val="restart"/>
            <w:tcBorders>
              <w:top w:val="single" w:sz="4" w:space="0" w:color="auto"/>
              <w:left w:val="single" w:sz="4" w:space="0" w:color="auto"/>
              <w:right w:val="single" w:sz="4" w:space="0" w:color="auto"/>
            </w:tcBorders>
          </w:tcPr>
          <w:p w14:paraId="691BF114" w14:textId="5AF25017" w:rsidR="001E29CA" w:rsidRPr="00EF5ECC" w:rsidRDefault="001E29CA" w:rsidP="00CE01BC">
            <w:pPr>
              <w:rPr>
                <w:rFonts w:ascii="Calibri" w:hAnsi="Calibri" w:cs="Calibri"/>
                <w:color w:val="000000"/>
                <w:lang w:eastAsia="en-CA"/>
              </w:rPr>
            </w:pPr>
            <w:r w:rsidRPr="00EF5ECC">
              <w:rPr>
                <w:rFonts w:ascii="Calibri" w:hAnsi="Calibri" w:cs="Calibri"/>
                <w:color w:val="000000"/>
                <w:lang w:eastAsia="en-CA"/>
              </w:rPr>
              <w:lastRenderedPageBreak/>
              <w:t>Twitter</w:t>
            </w:r>
          </w:p>
        </w:tc>
        <w:tc>
          <w:tcPr>
            <w:tcW w:w="3603" w:type="dxa"/>
            <w:tcBorders>
              <w:top w:val="single" w:sz="4" w:space="0" w:color="auto"/>
              <w:left w:val="single" w:sz="4" w:space="0" w:color="auto"/>
              <w:bottom w:val="single" w:sz="4" w:space="0" w:color="auto"/>
              <w:right w:val="single" w:sz="4" w:space="0" w:color="auto"/>
            </w:tcBorders>
          </w:tcPr>
          <w:p w14:paraId="3B312BD1" w14:textId="304D6794" w:rsidR="001E29CA" w:rsidRPr="00EF5ECC" w:rsidRDefault="001E29CA" w:rsidP="004343CA">
            <w:r w:rsidRPr="00EF5ECC">
              <w:t xml:space="preserve">Do you like working with animals? (cow, pig, chicken, horse </w:t>
            </w:r>
            <w:proofErr w:type="spellStart"/>
            <w:r w:rsidRPr="00EF5ECC">
              <w:t>emojis</w:t>
            </w:r>
            <w:proofErr w:type="spellEnd"/>
            <w:r w:rsidRPr="00EF5ECC">
              <w:t>) #</w:t>
            </w:r>
            <w:proofErr w:type="spellStart"/>
            <w:r w:rsidRPr="00EF5ECC">
              <w:t>CdnAg</w:t>
            </w:r>
            <w:proofErr w:type="spellEnd"/>
            <w:r w:rsidRPr="00EF5ECC">
              <w:t xml:space="preserve"> ranches and feedlots across the country are hiring! Assist with growing, raising and harvesting livestock.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4541394D" w14:textId="53584226" w:rsidR="001E29CA" w:rsidRPr="00E17569" w:rsidRDefault="001E29CA" w:rsidP="00966B66">
            <w:pPr>
              <w:rPr>
                <w:rFonts w:cstheme="minorHAnsi"/>
                <w:lang w:val="fr-CA"/>
              </w:rPr>
            </w:pPr>
            <w:r w:rsidRPr="00E17569">
              <w:rPr>
                <w:rFonts w:cstheme="minorHAnsi"/>
                <w:color w:val="000000"/>
                <w:szCs w:val="20"/>
                <w:shd w:val="clear" w:color="auto" w:fill="FFFFFF"/>
                <w:lang w:val="fr-CA"/>
              </w:rPr>
              <w:t>Aimez-vous travailler avec les animaux? (</w:t>
            </w:r>
            <w:proofErr w:type="spellStart"/>
            <w:r w:rsidRPr="00E17569">
              <w:rPr>
                <w:rFonts w:cstheme="minorHAnsi"/>
                <w:color w:val="000000"/>
                <w:szCs w:val="20"/>
                <w:shd w:val="clear" w:color="auto" w:fill="FFFFFF"/>
                <w:lang w:val="fr-CA"/>
              </w:rPr>
              <w:t>émojis</w:t>
            </w:r>
            <w:proofErr w:type="spellEnd"/>
            <w:r w:rsidRPr="00E17569">
              <w:rPr>
                <w:rFonts w:cstheme="minorHAnsi"/>
                <w:color w:val="000000"/>
                <w:szCs w:val="20"/>
                <w:shd w:val="clear" w:color="auto" w:fill="FFFFFF"/>
                <w:lang w:val="fr-CA"/>
              </w:rPr>
              <w:t xml:space="preserve"> de vache, de cochon, de poule et de cheval) Les ranchs et les parcs d’engraissement #</w:t>
            </w:r>
            <w:proofErr w:type="spellStart"/>
            <w:r w:rsidRPr="00E17569">
              <w:rPr>
                <w:rFonts w:cstheme="minorHAnsi"/>
                <w:color w:val="000000"/>
                <w:szCs w:val="20"/>
                <w:shd w:val="clear" w:color="auto" w:fill="FFFFFF"/>
                <w:lang w:val="fr-CA"/>
              </w:rPr>
              <w:t>AgCan</w:t>
            </w:r>
            <w:proofErr w:type="spellEnd"/>
            <w:r w:rsidRPr="00E17569">
              <w:rPr>
                <w:rFonts w:cstheme="minorHAnsi"/>
                <w:color w:val="000000"/>
                <w:szCs w:val="20"/>
                <w:shd w:val="clear" w:color="auto" w:fill="FFFFFF"/>
                <w:lang w:val="fr-CA"/>
              </w:rPr>
              <w:t xml:space="preserve"> partout au pays embauchent! Contribuez à l’élevage du bétail. Pour en savoir plus sur les #</w:t>
            </w:r>
            <w:proofErr w:type="spellStart"/>
            <w:r w:rsidRPr="00E17569">
              <w:rPr>
                <w:rFonts w:cstheme="minorHAnsi"/>
                <w:color w:val="000000"/>
                <w:szCs w:val="20"/>
                <w:shd w:val="clear" w:color="auto" w:fill="FFFFFF"/>
                <w:lang w:val="fr-CA"/>
              </w:rPr>
              <w:t>EmploisAgricoles</w:t>
            </w:r>
            <w:proofErr w:type="spellEnd"/>
            <w:r w:rsidRPr="00E17569">
              <w:rPr>
                <w:rFonts w:cstheme="minorHAnsi"/>
                <w:color w:val="000000"/>
                <w:szCs w:val="20"/>
                <w:shd w:val="clear" w:color="auto" w:fill="FFFFFF"/>
                <w:lang w:val="fr-CA"/>
              </w:rPr>
              <w:t xml:space="preserve"> dans votre région :</w:t>
            </w:r>
          </w:p>
        </w:tc>
        <w:tc>
          <w:tcPr>
            <w:tcW w:w="6840" w:type="dxa"/>
            <w:vMerge w:val="restart"/>
            <w:tcBorders>
              <w:top w:val="single" w:sz="4" w:space="0" w:color="auto"/>
              <w:left w:val="single" w:sz="4" w:space="0" w:color="auto"/>
              <w:right w:val="single" w:sz="4" w:space="0" w:color="auto"/>
            </w:tcBorders>
          </w:tcPr>
          <w:p w14:paraId="17D3FC95" w14:textId="77777777" w:rsidR="001E29CA" w:rsidRDefault="001E29CA" w:rsidP="007648F2">
            <w:pPr>
              <w:rPr>
                <w:rFonts w:eastAsiaTheme="minorHAnsi" w:cstheme="minorBidi"/>
              </w:rPr>
            </w:pPr>
            <w:r>
              <w:rPr>
                <w:noProof/>
                <w:lang w:eastAsia="en-CA"/>
              </w:rPr>
              <w:drawing>
                <wp:inline distT="0" distB="0" distL="0" distR="0" wp14:anchorId="3667AD0D" wp14:editId="3AE411DE">
                  <wp:extent cx="4404788"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3733" cy="2330663"/>
                          </a:xfrm>
                          <a:prstGeom prst="rect">
                            <a:avLst/>
                          </a:prstGeom>
                        </pic:spPr>
                      </pic:pic>
                    </a:graphicData>
                  </a:graphic>
                </wp:inline>
              </w:drawing>
            </w:r>
          </w:p>
          <w:p w14:paraId="23AF0D44" w14:textId="4F58F131" w:rsidR="001E29CA" w:rsidRDefault="001E29CA" w:rsidP="0063157B">
            <w:r>
              <w:rPr>
                <w:noProof/>
                <w:lang w:eastAsia="en-CA"/>
              </w:rPr>
              <w:drawing>
                <wp:inline distT="0" distB="0" distL="0" distR="0" wp14:anchorId="45AC390B" wp14:editId="0739CC22">
                  <wp:extent cx="4399915" cy="2308860"/>
                  <wp:effectExtent l="0" t="0" r="635" b="0"/>
                  <wp:docPr id="16" name="Picture 16" descr="O:\Social Media\Programs\Ag Jobs - Step up to the Plate\Refresh- apr 2021-1200x630_Gardien de troupeau, aide de ranch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ocial Media\Programs\Ag Jobs - Step up to the Plate\Refresh- apr 2021-1200x630_Gardien de troupeau, aide de ranch_F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p w14:paraId="724024CC" w14:textId="45ACA7D5" w:rsidR="001E29CA" w:rsidRPr="00230ECF" w:rsidRDefault="001E29CA" w:rsidP="0063157B">
            <w:pPr>
              <w:rPr>
                <w:rFonts w:eastAsiaTheme="minorHAnsi" w:cstheme="minorBidi"/>
              </w:rPr>
            </w:pPr>
          </w:p>
        </w:tc>
        <w:tc>
          <w:tcPr>
            <w:tcW w:w="2880" w:type="dxa"/>
            <w:vMerge w:val="restart"/>
            <w:tcBorders>
              <w:top w:val="single" w:sz="4" w:space="0" w:color="auto"/>
              <w:left w:val="single" w:sz="4" w:space="0" w:color="auto"/>
              <w:right w:val="single" w:sz="4" w:space="0" w:color="auto"/>
            </w:tcBorders>
          </w:tcPr>
          <w:p w14:paraId="102EC3FD" w14:textId="77777777" w:rsidR="000E381F" w:rsidRPr="000E381F" w:rsidRDefault="000E381F" w:rsidP="000E381F">
            <w:pPr>
              <w:spacing w:after="0" w:line="240" w:lineRule="auto"/>
              <w:rPr>
                <w:rFonts w:ascii="Calibri" w:hAnsi="Calibri" w:cs="Calibri"/>
                <w:bCs/>
                <w:color w:val="000000"/>
                <w:szCs w:val="18"/>
              </w:rPr>
            </w:pPr>
            <w:hyperlink r:id="rId26" w:history="1">
              <w:r w:rsidRPr="000E381F">
                <w:rPr>
                  <w:rStyle w:val="Hyperlink"/>
                  <w:rFonts w:ascii="Calibri" w:hAnsi="Calibri" w:cs="Calibri"/>
                  <w:bCs/>
                  <w:szCs w:val="18"/>
                </w:rPr>
                <w:t>https://agriculture.canada.ca/en/canadas-agriculture-sectors/step-plate-help-feed-canadians?utm_source=ext_web&amp;utm_medium=toolkit&amp;utm_campaign=stepup&amp;utm_content=2021-07-06_0016</w:t>
              </w:r>
            </w:hyperlink>
          </w:p>
          <w:p w14:paraId="6D217F2C" w14:textId="77777777" w:rsidR="000E381F" w:rsidRPr="000E381F" w:rsidRDefault="000E381F" w:rsidP="000E381F">
            <w:pPr>
              <w:spacing w:after="0" w:line="240" w:lineRule="auto"/>
              <w:rPr>
                <w:rFonts w:ascii="Calibri" w:hAnsi="Calibri" w:cs="Calibri"/>
                <w:bCs/>
                <w:color w:val="000000"/>
                <w:szCs w:val="18"/>
              </w:rPr>
            </w:pPr>
          </w:p>
          <w:p w14:paraId="3918B904" w14:textId="77777777" w:rsidR="000E381F" w:rsidRPr="000E381F" w:rsidRDefault="000E381F" w:rsidP="000E381F">
            <w:pPr>
              <w:spacing w:after="0" w:line="240" w:lineRule="auto"/>
              <w:rPr>
                <w:rFonts w:ascii="Calibri" w:hAnsi="Calibri" w:cs="Calibri"/>
                <w:bCs/>
                <w:color w:val="000000"/>
                <w:szCs w:val="18"/>
              </w:rPr>
            </w:pPr>
          </w:p>
          <w:p w14:paraId="047E9603" w14:textId="77777777" w:rsidR="000E381F" w:rsidRPr="000E381F" w:rsidRDefault="000E381F" w:rsidP="000E381F">
            <w:pPr>
              <w:spacing w:after="0" w:line="240" w:lineRule="auto"/>
              <w:rPr>
                <w:rFonts w:ascii="Calibri" w:hAnsi="Calibri" w:cs="Calibri"/>
                <w:bCs/>
                <w:color w:val="000000"/>
                <w:szCs w:val="18"/>
              </w:rPr>
            </w:pPr>
            <w:hyperlink r:id="rId27" w:history="1">
              <w:r w:rsidRPr="000E381F">
                <w:rPr>
                  <w:rStyle w:val="Hyperlink"/>
                  <w:rFonts w:ascii="Calibri" w:hAnsi="Calibri" w:cs="Calibri"/>
                  <w:bCs/>
                  <w:szCs w:val="18"/>
                </w:rPr>
                <w:t>https://agriculture.canada.ca/fr/secteurs-agricoles-du-canada/mettez-main-pate-aidez-nourrir-canadiens?utm_source=ext_web&amp;utm_medium=toolkit&amp;utm_campaign=stepup&amp;utm_content=2021-07-06_0017</w:t>
              </w:r>
            </w:hyperlink>
          </w:p>
          <w:p w14:paraId="074DB67A" w14:textId="77777777" w:rsidR="000E381F" w:rsidRPr="000E381F" w:rsidRDefault="000E381F" w:rsidP="000E381F">
            <w:pPr>
              <w:spacing w:after="0" w:line="240" w:lineRule="auto"/>
              <w:rPr>
                <w:rFonts w:ascii="Calibri" w:hAnsi="Calibri" w:cs="Calibri"/>
                <w:b/>
                <w:bCs/>
                <w:color w:val="000000"/>
                <w:szCs w:val="18"/>
              </w:rPr>
            </w:pPr>
          </w:p>
          <w:p w14:paraId="3BA06DB8" w14:textId="39F570D5" w:rsidR="001E29CA" w:rsidRDefault="001E29CA" w:rsidP="001E29CA">
            <w:pPr>
              <w:rPr>
                <w:noProof/>
                <w:lang w:eastAsia="en-CA"/>
              </w:rPr>
            </w:pPr>
          </w:p>
        </w:tc>
      </w:tr>
      <w:tr w:rsidR="001E29CA" w:rsidRPr="00A10361" w14:paraId="11053C1D" w14:textId="149DF26E" w:rsidTr="001E29CA">
        <w:trPr>
          <w:cantSplit/>
          <w:trHeight w:val="1427"/>
        </w:trPr>
        <w:tc>
          <w:tcPr>
            <w:tcW w:w="982" w:type="dxa"/>
            <w:vMerge/>
            <w:tcBorders>
              <w:left w:val="single" w:sz="4" w:space="0" w:color="auto"/>
              <w:bottom w:val="single" w:sz="4" w:space="0" w:color="auto"/>
              <w:right w:val="single" w:sz="4" w:space="0" w:color="auto"/>
            </w:tcBorders>
          </w:tcPr>
          <w:p w14:paraId="0DB64EC7" w14:textId="77777777" w:rsidR="001E29CA" w:rsidRPr="00EF5ECC" w:rsidRDefault="001E29CA" w:rsidP="00CE01BC">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577881B6" w14:textId="30B40F68" w:rsidR="001E29CA" w:rsidRPr="00EF5ECC" w:rsidRDefault="001E29CA" w:rsidP="00A551DD">
            <w:r w:rsidRPr="00EF5ECC">
              <w:t>Are you interested in being a herdsperson or a ranch hand for #</w:t>
            </w:r>
            <w:proofErr w:type="spellStart"/>
            <w:r w:rsidRPr="00EF5ECC">
              <w:t>CdnAg</w:t>
            </w:r>
            <w:proofErr w:type="spellEnd"/>
            <w:r w:rsidRPr="00EF5ECC">
              <w:t>? There are openings across the country, some that require training and others that provide it.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451505B9" w14:textId="11B43B7B" w:rsidR="001E29CA" w:rsidRPr="00E17569" w:rsidRDefault="001E29CA" w:rsidP="00966B66">
            <w:pPr>
              <w:rPr>
                <w:rFonts w:cstheme="minorHAnsi"/>
              </w:rPr>
            </w:pPr>
            <w:r w:rsidRPr="00E17569">
              <w:rPr>
                <w:rFonts w:cstheme="minorHAnsi"/>
                <w:color w:val="000000"/>
                <w:szCs w:val="20"/>
                <w:shd w:val="clear" w:color="auto" w:fill="FFFFFF"/>
                <w:lang w:val="fr-CA"/>
              </w:rPr>
              <w:t>Aimeriez-vous devenir gardien de troupeau ou employé de ranch pour #</w:t>
            </w:r>
            <w:proofErr w:type="spellStart"/>
            <w:r w:rsidRPr="00E17569">
              <w:rPr>
                <w:rFonts w:cstheme="minorHAnsi"/>
                <w:color w:val="000000"/>
                <w:szCs w:val="20"/>
                <w:shd w:val="clear" w:color="auto" w:fill="FFFFFF"/>
                <w:lang w:val="fr-CA"/>
              </w:rPr>
              <w:t>AgCan</w:t>
            </w:r>
            <w:proofErr w:type="spellEnd"/>
            <w:r w:rsidRPr="00E17569">
              <w:rPr>
                <w:rFonts w:cstheme="minorHAnsi"/>
                <w:color w:val="000000"/>
                <w:szCs w:val="20"/>
                <w:shd w:val="clear" w:color="auto" w:fill="FFFFFF"/>
                <w:lang w:val="fr-CA"/>
              </w:rPr>
              <w:t xml:space="preserve">? Des postes sont à pourvoir partout au pays. Certains exigent une formation, tandis que d’autres en offrent. </w:t>
            </w:r>
            <w:proofErr w:type="spellStart"/>
            <w:r w:rsidRPr="00E17569">
              <w:rPr>
                <w:rFonts w:cstheme="minorHAnsi"/>
                <w:color w:val="000000"/>
                <w:szCs w:val="20"/>
                <w:shd w:val="clear" w:color="auto" w:fill="FFFFFF"/>
              </w:rPr>
              <w:t>Renseignez-vous</w:t>
            </w:r>
            <w:proofErr w:type="spellEnd"/>
            <w:r w:rsidRPr="00E17569">
              <w:rPr>
                <w:rFonts w:cstheme="minorHAnsi"/>
                <w:color w:val="000000"/>
                <w:szCs w:val="20"/>
                <w:shd w:val="clear" w:color="auto" w:fill="FFFFFF"/>
              </w:rPr>
              <w:t xml:space="preserve"> sur les #</w:t>
            </w:r>
            <w:proofErr w:type="spellStart"/>
            <w:r w:rsidRPr="00E17569">
              <w:rPr>
                <w:rFonts w:cstheme="minorHAnsi"/>
                <w:color w:val="000000"/>
                <w:szCs w:val="20"/>
                <w:shd w:val="clear" w:color="auto" w:fill="FFFFFF"/>
              </w:rPr>
              <w:t>EmploisAgricoles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dans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votre</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région</w:t>
            </w:r>
            <w:proofErr w:type="spellEnd"/>
            <w:r w:rsidRPr="00E17569">
              <w:rPr>
                <w:rFonts w:cstheme="minorHAnsi"/>
                <w:color w:val="000000"/>
                <w:szCs w:val="20"/>
                <w:shd w:val="clear" w:color="auto" w:fill="FFFFFF"/>
              </w:rPr>
              <w:t xml:space="preserve"> : &lt;lien&gt;</w:t>
            </w:r>
          </w:p>
        </w:tc>
        <w:tc>
          <w:tcPr>
            <w:tcW w:w="6840" w:type="dxa"/>
            <w:vMerge/>
            <w:tcBorders>
              <w:left w:val="single" w:sz="4" w:space="0" w:color="auto"/>
              <w:right w:val="single" w:sz="4" w:space="0" w:color="auto"/>
            </w:tcBorders>
          </w:tcPr>
          <w:p w14:paraId="5289658B" w14:textId="77777777" w:rsidR="001E29CA" w:rsidRPr="00230ECF" w:rsidRDefault="001E29CA" w:rsidP="007648F2"/>
        </w:tc>
        <w:tc>
          <w:tcPr>
            <w:tcW w:w="2880" w:type="dxa"/>
            <w:vMerge/>
            <w:tcBorders>
              <w:left w:val="single" w:sz="4" w:space="0" w:color="auto"/>
              <w:right w:val="single" w:sz="4" w:space="0" w:color="auto"/>
            </w:tcBorders>
          </w:tcPr>
          <w:p w14:paraId="0A6A1D7D" w14:textId="77777777" w:rsidR="001E29CA" w:rsidRPr="00230ECF" w:rsidRDefault="001E29CA" w:rsidP="007648F2"/>
        </w:tc>
      </w:tr>
      <w:tr w:rsidR="001E29CA" w:rsidRPr="000E381F" w14:paraId="451572F6" w14:textId="23F9E861" w:rsidTr="001E29CA">
        <w:trPr>
          <w:cantSplit/>
          <w:trHeight w:val="1427"/>
        </w:trPr>
        <w:tc>
          <w:tcPr>
            <w:tcW w:w="982" w:type="dxa"/>
            <w:tcBorders>
              <w:left w:val="single" w:sz="4" w:space="0" w:color="auto"/>
              <w:bottom w:val="single" w:sz="4" w:space="0" w:color="auto"/>
              <w:right w:val="single" w:sz="4" w:space="0" w:color="auto"/>
            </w:tcBorders>
          </w:tcPr>
          <w:p w14:paraId="70A165A8" w14:textId="694B77D8" w:rsidR="001E29CA" w:rsidRPr="00EF5ECC" w:rsidRDefault="001E29CA" w:rsidP="00CE01BC">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0393F03C" w14:textId="77777777" w:rsidR="001E29CA" w:rsidRPr="00EF5ECC" w:rsidRDefault="001E29CA" w:rsidP="00A551DD">
            <w:r w:rsidRPr="00EF5ECC">
              <w:t xml:space="preserve">Do you like working with animals? (cow, pig, chicken, horse </w:t>
            </w:r>
            <w:proofErr w:type="spellStart"/>
            <w:r w:rsidRPr="00EF5ECC">
              <w:t>emojis</w:t>
            </w:r>
            <w:proofErr w:type="spellEnd"/>
            <w:r w:rsidRPr="00EF5ECC">
              <w:t>) Are you interested in being a herdsperson or a ranch hand? There are openings across the country, some that require training and others that provide it.</w:t>
            </w:r>
          </w:p>
          <w:p w14:paraId="13DD1645" w14:textId="12CC7000" w:rsidR="001E29CA" w:rsidRPr="00EF5ECC" w:rsidRDefault="001E29CA" w:rsidP="00A551DD">
            <w:r w:rsidRPr="00EF5ECC">
              <w:t>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23AC0459" w14:textId="390F685B" w:rsidR="001E29CA" w:rsidRPr="00E17569" w:rsidRDefault="001E29CA" w:rsidP="00966B66">
            <w:pPr>
              <w:rPr>
                <w:rFonts w:cstheme="minorHAnsi"/>
                <w:lang w:val="fr-CA"/>
              </w:rPr>
            </w:pPr>
            <w:r w:rsidRPr="00E17569">
              <w:rPr>
                <w:rFonts w:cstheme="minorHAnsi"/>
                <w:color w:val="000000"/>
                <w:szCs w:val="20"/>
                <w:shd w:val="clear" w:color="auto" w:fill="FFFFFF"/>
                <w:lang w:val="fr-CA"/>
              </w:rPr>
              <w:t>Vous aimez travailler avec les animaux? (</w:t>
            </w:r>
            <w:proofErr w:type="spellStart"/>
            <w:r w:rsidRPr="00E17569">
              <w:rPr>
                <w:rFonts w:cstheme="minorHAnsi"/>
                <w:color w:val="000000"/>
                <w:szCs w:val="20"/>
                <w:shd w:val="clear" w:color="auto" w:fill="FFFFFF"/>
                <w:lang w:val="fr-CA"/>
              </w:rPr>
              <w:t>cow</w:t>
            </w:r>
            <w:proofErr w:type="spellEnd"/>
            <w:r w:rsidRPr="00E17569">
              <w:rPr>
                <w:rFonts w:cstheme="minorHAnsi"/>
                <w:color w:val="000000"/>
                <w:szCs w:val="20"/>
                <w:shd w:val="clear" w:color="auto" w:fill="FFFFFF"/>
                <w:lang w:val="fr-CA"/>
              </w:rPr>
              <w:t xml:space="preserve">, </w:t>
            </w:r>
            <w:proofErr w:type="spellStart"/>
            <w:r w:rsidRPr="00E17569">
              <w:rPr>
                <w:rFonts w:cstheme="minorHAnsi"/>
                <w:color w:val="000000"/>
                <w:szCs w:val="20"/>
                <w:shd w:val="clear" w:color="auto" w:fill="FFFFFF"/>
                <w:lang w:val="fr-CA"/>
              </w:rPr>
              <w:t>pig</w:t>
            </w:r>
            <w:proofErr w:type="spellEnd"/>
            <w:r w:rsidRPr="00E17569">
              <w:rPr>
                <w:rFonts w:cstheme="minorHAnsi"/>
                <w:color w:val="000000"/>
                <w:szCs w:val="20"/>
                <w:shd w:val="clear" w:color="auto" w:fill="FFFFFF"/>
                <w:lang w:val="fr-CA"/>
              </w:rPr>
              <w:t xml:space="preserve">, </w:t>
            </w:r>
            <w:proofErr w:type="spellStart"/>
            <w:r w:rsidRPr="00E17569">
              <w:rPr>
                <w:rFonts w:cstheme="minorHAnsi"/>
                <w:color w:val="000000"/>
                <w:szCs w:val="20"/>
                <w:shd w:val="clear" w:color="auto" w:fill="FFFFFF"/>
                <w:lang w:val="fr-CA"/>
              </w:rPr>
              <w:t>chicken</w:t>
            </w:r>
            <w:proofErr w:type="spellEnd"/>
            <w:r w:rsidRPr="00E17569">
              <w:rPr>
                <w:rFonts w:cstheme="minorHAnsi"/>
                <w:color w:val="000000"/>
                <w:szCs w:val="20"/>
                <w:shd w:val="clear" w:color="auto" w:fill="FFFFFF"/>
                <w:lang w:val="fr-CA"/>
              </w:rPr>
              <w:t xml:space="preserve">, horse </w:t>
            </w:r>
            <w:proofErr w:type="spellStart"/>
            <w:r w:rsidRPr="00E17569">
              <w:rPr>
                <w:rFonts w:cstheme="minorHAnsi"/>
                <w:color w:val="000000"/>
                <w:szCs w:val="20"/>
                <w:shd w:val="clear" w:color="auto" w:fill="FFFFFF"/>
                <w:lang w:val="fr-CA"/>
              </w:rPr>
              <w:t>emojis</w:t>
            </w:r>
            <w:proofErr w:type="spellEnd"/>
            <w:r w:rsidRPr="00E17569">
              <w:rPr>
                <w:rFonts w:cstheme="minorHAnsi"/>
                <w:color w:val="000000"/>
                <w:szCs w:val="20"/>
                <w:shd w:val="clear" w:color="auto" w:fill="FFFFFF"/>
                <w:lang w:val="fr-CA"/>
              </w:rPr>
              <w:t>) Aimeriez-vous devenir gardien de troupeau ou employé de ranch? Des postes sont à pourvoir à l’échelle du pays. Certains exigent d’avoir suivi une formation, d’autres offrent la formation. Apprenez-en plus sur les #</w:t>
            </w:r>
            <w:proofErr w:type="spellStart"/>
            <w:r w:rsidRPr="00E17569">
              <w:rPr>
                <w:rFonts w:cstheme="minorHAnsi"/>
                <w:color w:val="000000"/>
                <w:szCs w:val="20"/>
                <w:shd w:val="clear" w:color="auto" w:fill="FFFFFF"/>
                <w:lang w:val="fr-CA"/>
              </w:rPr>
              <w:t>EmploisAgricoles</w:t>
            </w:r>
            <w:proofErr w:type="spellEnd"/>
            <w:r w:rsidRPr="00E17569">
              <w:rPr>
                <w:rFonts w:cstheme="minorHAnsi"/>
                <w:color w:val="000000"/>
                <w:szCs w:val="20"/>
                <w:shd w:val="clear" w:color="auto" w:fill="FFFFFF"/>
                <w:lang w:val="fr-CA"/>
              </w:rPr>
              <w:t xml:space="preserve"> dans votre région : &lt;</w:t>
            </w:r>
            <w:proofErr w:type="spellStart"/>
            <w:r w:rsidRPr="00E17569">
              <w:rPr>
                <w:rFonts w:cstheme="minorHAnsi"/>
                <w:color w:val="000000"/>
                <w:szCs w:val="20"/>
                <w:shd w:val="clear" w:color="auto" w:fill="FFFFFF"/>
                <w:lang w:val="fr-CA"/>
              </w:rPr>
              <w:t>link</w:t>
            </w:r>
            <w:proofErr w:type="spellEnd"/>
            <w:r w:rsidRPr="00E17569">
              <w:rPr>
                <w:rFonts w:cstheme="minorHAnsi"/>
                <w:color w:val="000000"/>
                <w:szCs w:val="20"/>
                <w:shd w:val="clear" w:color="auto" w:fill="FFFFFF"/>
                <w:lang w:val="fr-CA"/>
              </w:rPr>
              <w:t>&gt;</w:t>
            </w:r>
          </w:p>
        </w:tc>
        <w:tc>
          <w:tcPr>
            <w:tcW w:w="6840" w:type="dxa"/>
            <w:vMerge/>
            <w:tcBorders>
              <w:left w:val="single" w:sz="4" w:space="0" w:color="auto"/>
              <w:bottom w:val="single" w:sz="4" w:space="0" w:color="auto"/>
              <w:right w:val="single" w:sz="4" w:space="0" w:color="auto"/>
            </w:tcBorders>
          </w:tcPr>
          <w:p w14:paraId="192F956A" w14:textId="77777777" w:rsidR="001E29CA" w:rsidRPr="00E17569" w:rsidRDefault="001E29CA" w:rsidP="007648F2">
            <w:pPr>
              <w:rPr>
                <w:lang w:val="fr-CA"/>
              </w:rPr>
            </w:pPr>
          </w:p>
        </w:tc>
        <w:tc>
          <w:tcPr>
            <w:tcW w:w="2880" w:type="dxa"/>
            <w:vMerge/>
            <w:tcBorders>
              <w:left w:val="single" w:sz="4" w:space="0" w:color="auto"/>
              <w:right w:val="single" w:sz="4" w:space="0" w:color="auto"/>
            </w:tcBorders>
          </w:tcPr>
          <w:p w14:paraId="45548BE8" w14:textId="77777777" w:rsidR="001E29CA" w:rsidRPr="00E17569" w:rsidRDefault="001E29CA" w:rsidP="007648F2">
            <w:pPr>
              <w:rPr>
                <w:lang w:val="fr-CA"/>
              </w:rPr>
            </w:pPr>
          </w:p>
        </w:tc>
      </w:tr>
      <w:tr w:rsidR="001E29CA" w:rsidRPr="00A10361" w14:paraId="36786422" w14:textId="578825BC" w:rsidTr="001E29CA">
        <w:trPr>
          <w:cantSplit/>
          <w:trHeight w:val="2117"/>
        </w:trPr>
        <w:tc>
          <w:tcPr>
            <w:tcW w:w="982" w:type="dxa"/>
            <w:vMerge w:val="restart"/>
            <w:tcBorders>
              <w:top w:val="single" w:sz="4" w:space="0" w:color="auto"/>
              <w:left w:val="single" w:sz="4" w:space="0" w:color="auto"/>
              <w:right w:val="single" w:sz="4" w:space="0" w:color="auto"/>
            </w:tcBorders>
          </w:tcPr>
          <w:p w14:paraId="035BECE5" w14:textId="2F2D5387" w:rsidR="001E29CA" w:rsidRPr="00EF5ECC" w:rsidRDefault="001E29CA" w:rsidP="00F004FC">
            <w:pPr>
              <w:rPr>
                <w:rFonts w:ascii="Calibri" w:hAnsi="Calibri" w:cs="Calibri"/>
                <w:color w:val="000000"/>
                <w:lang w:eastAsia="en-CA"/>
              </w:rPr>
            </w:pPr>
            <w:r w:rsidRPr="00EF5ECC">
              <w:rPr>
                <w:rFonts w:ascii="Calibri" w:hAnsi="Calibri" w:cs="Calibri"/>
                <w:color w:val="000000"/>
                <w:lang w:eastAsia="en-CA"/>
              </w:rPr>
              <w:lastRenderedPageBreak/>
              <w:t>Twitter</w:t>
            </w:r>
          </w:p>
          <w:p w14:paraId="5BFB1D27" w14:textId="0AEB63AF" w:rsidR="001E29CA" w:rsidRPr="00EF5ECC" w:rsidRDefault="001E29CA" w:rsidP="00E4782A">
            <w:pPr>
              <w:rPr>
                <w:rFonts w:ascii="Calibri" w:hAnsi="Calibri" w:cs="Calibri"/>
                <w:color w:val="000000"/>
                <w:lang w:val="en-US" w:eastAsia="en-CA"/>
              </w:rPr>
            </w:pPr>
          </w:p>
        </w:tc>
        <w:tc>
          <w:tcPr>
            <w:tcW w:w="3603" w:type="dxa"/>
            <w:tcBorders>
              <w:top w:val="single" w:sz="4" w:space="0" w:color="auto"/>
              <w:left w:val="single" w:sz="4" w:space="0" w:color="auto"/>
              <w:bottom w:val="single" w:sz="4" w:space="0" w:color="auto"/>
              <w:right w:val="single" w:sz="4" w:space="0" w:color="auto"/>
            </w:tcBorders>
          </w:tcPr>
          <w:p w14:paraId="61D24B51" w14:textId="30874B10" w:rsidR="001E29CA" w:rsidRPr="00EF5ECC" w:rsidRDefault="001E29CA" w:rsidP="00F004FC">
            <w:r w:rsidRPr="00EF5ECC">
              <w:t>Food and beverage processors across Canada[ca] are hiring! If you’re looking for work, consider a job at one of these #</w:t>
            </w:r>
            <w:proofErr w:type="spellStart"/>
            <w:r w:rsidRPr="00EF5ECC">
              <w:t>CdnAg</w:t>
            </w:r>
            <w:proofErr w:type="spellEnd"/>
            <w:r w:rsidRPr="00EF5ECC">
              <w:t xml:space="preserve"> facilities.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7A82831B" w14:textId="57802A4E" w:rsidR="001E29CA" w:rsidRPr="00E17569" w:rsidRDefault="001E29CA" w:rsidP="00E17569">
            <w:pPr>
              <w:rPr>
                <w:rStyle w:val="SubtleEmphasis"/>
                <w:i w:val="0"/>
              </w:rPr>
            </w:pPr>
            <w:r w:rsidRPr="00E17569">
              <w:rPr>
                <w:rStyle w:val="SubtleEmphasis"/>
                <w:i w:val="0"/>
                <w:lang w:val="fr-CA"/>
              </w:rPr>
              <w:t>Les transformateurs d’aliments et de boissons de partout au Canada [ca] embauchent! Si vous cherchez du travail, envisagez un emploi dans l’une de ces installations de l’</w:t>
            </w:r>
            <w:hyperlink r:id="rId28" w:history="1">
              <w:r w:rsidRPr="00E17569">
                <w:rPr>
                  <w:rStyle w:val="SubtleEmphasis"/>
                  <w:i w:val="0"/>
                  <w:lang w:val="fr-CA"/>
                </w:rPr>
                <w:t>#</w:t>
              </w:r>
              <w:proofErr w:type="spellStart"/>
              <w:r w:rsidRPr="00E17569">
                <w:rPr>
                  <w:rStyle w:val="SubtleEmphasis"/>
                  <w:i w:val="0"/>
                  <w:lang w:val="fr-CA"/>
                </w:rPr>
                <w:t>AgCan</w:t>
              </w:r>
              <w:proofErr w:type="spellEnd"/>
            </w:hyperlink>
            <w:r w:rsidRPr="00E17569">
              <w:rPr>
                <w:rStyle w:val="SubtleEmphasis"/>
                <w:i w:val="0"/>
                <w:lang w:val="fr-CA"/>
              </w:rPr>
              <w:t xml:space="preserve">. </w:t>
            </w:r>
            <w:proofErr w:type="spellStart"/>
            <w:r w:rsidRPr="00E17569">
              <w:rPr>
                <w:rStyle w:val="SubtleEmphasis"/>
                <w:i w:val="0"/>
              </w:rPr>
              <w:t>Renseignez</w:t>
            </w:r>
            <w:proofErr w:type="spellEnd"/>
            <w:r w:rsidRPr="00E17569">
              <w:rPr>
                <w:rStyle w:val="SubtleEmphasis"/>
                <w:i w:val="0"/>
              </w:rPr>
              <w:t xml:space="preserve"> </w:t>
            </w:r>
            <w:proofErr w:type="spellStart"/>
            <w:r w:rsidRPr="00E17569">
              <w:rPr>
                <w:rStyle w:val="SubtleEmphasis"/>
                <w:i w:val="0"/>
              </w:rPr>
              <w:t>vous</w:t>
            </w:r>
            <w:proofErr w:type="spellEnd"/>
            <w:r w:rsidRPr="00E17569">
              <w:rPr>
                <w:rStyle w:val="SubtleEmphasis"/>
                <w:i w:val="0"/>
              </w:rPr>
              <w:t xml:space="preserve"> sur les </w:t>
            </w:r>
            <w:hyperlink r:id="rId29" w:history="1">
              <w:r w:rsidRPr="00E17569">
                <w:rPr>
                  <w:rStyle w:val="SubtleEmphasis"/>
                  <w:i w:val="0"/>
                </w:rPr>
                <w:t>#</w:t>
              </w:r>
              <w:proofErr w:type="spellStart"/>
              <w:r w:rsidRPr="00E17569">
                <w:rPr>
                  <w:rStyle w:val="SubtleEmphasis"/>
                  <w:i w:val="0"/>
                </w:rPr>
                <w:t>EmploisAgricoles</w:t>
              </w:r>
              <w:proofErr w:type="spellEnd"/>
            </w:hyperlink>
            <w:r w:rsidRPr="00E17569">
              <w:rPr>
                <w:rStyle w:val="SubtleEmphasis"/>
                <w:i w:val="0"/>
              </w:rPr>
              <w:t xml:space="preserve"> </w:t>
            </w:r>
            <w:proofErr w:type="spellStart"/>
            <w:r w:rsidRPr="00E17569">
              <w:rPr>
                <w:rStyle w:val="SubtleEmphasis"/>
                <w:i w:val="0"/>
              </w:rPr>
              <w:t>dans</w:t>
            </w:r>
            <w:proofErr w:type="spellEnd"/>
            <w:r w:rsidRPr="00E17569">
              <w:rPr>
                <w:rStyle w:val="SubtleEmphasis"/>
                <w:i w:val="0"/>
              </w:rPr>
              <w:t xml:space="preserve"> </w:t>
            </w:r>
            <w:proofErr w:type="spellStart"/>
            <w:r w:rsidRPr="00E17569">
              <w:rPr>
                <w:rStyle w:val="SubtleEmphasis"/>
                <w:i w:val="0"/>
              </w:rPr>
              <w:t>votre</w:t>
            </w:r>
            <w:proofErr w:type="spellEnd"/>
            <w:r w:rsidRPr="00E17569">
              <w:rPr>
                <w:rStyle w:val="SubtleEmphasis"/>
                <w:i w:val="0"/>
              </w:rPr>
              <w:t xml:space="preserve"> </w:t>
            </w:r>
            <w:proofErr w:type="spellStart"/>
            <w:r w:rsidRPr="00E17569">
              <w:rPr>
                <w:rStyle w:val="SubtleEmphasis"/>
                <w:i w:val="0"/>
              </w:rPr>
              <w:t>région</w:t>
            </w:r>
            <w:proofErr w:type="spellEnd"/>
            <w:r w:rsidRPr="00E17569">
              <w:rPr>
                <w:rStyle w:val="SubtleEmphasis"/>
                <w:i w:val="0"/>
              </w:rPr>
              <w:t xml:space="preserve"> :</w:t>
            </w:r>
          </w:p>
        </w:tc>
        <w:tc>
          <w:tcPr>
            <w:tcW w:w="6840" w:type="dxa"/>
            <w:vMerge w:val="restart"/>
            <w:tcBorders>
              <w:top w:val="single" w:sz="4" w:space="0" w:color="auto"/>
              <w:left w:val="single" w:sz="4" w:space="0" w:color="auto"/>
              <w:right w:val="single" w:sz="4" w:space="0" w:color="auto"/>
            </w:tcBorders>
          </w:tcPr>
          <w:p w14:paraId="37E7ACB9" w14:textId="77777777" w:rsidR="001E29CA" w:rsidRDefault="001E29CA" w:rsidP="00233E6A">
            <w:r>
              <w:rPr>
                <w:noProof/>
                <w:lang w:eastAsia="en-CA"/>
              </w:rPr>
              <w:drawing>
                <wp:inline distT="0" distB="0" distL="0" distR="0" wp14:anchorId="464A5C23" wp14:editId="7EE29CC3">
                  <wp:extent cx="4386586"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1945" cy="2298329"/>
                          </a:xfrm>
                          <a:prstGeom prst="rect">
                            <a:avLst/>
                          </a:prstGeom>
                        </pic:spPr>
                      </pic:pic>
                    </a:graphicData>
                  </a:graphic>
                </wp:inline>
              </w:drawing>
            </w:r>
          </w:p>
          <w:p w14:paraId="7BEC9DB0" w14:textId="4C9C8D7B" w:rsidR="001E29CA" w:rsidRPr="000207A6" w:rsidRDefault="001E29CA" w:rsidP="0063157B">
            <w:r>
              <w:rPr>
                <w:noProof/>
                <w:lang w:eastAsia="en-CA"/>
              </w:rPr>
              <w:drawing>
                <wp:inline distT="0" distB="0" distL="0" distR="0" wp14:anchorId="23FD91F3" wp14:editId="3AE5592D">
                  <wp:extent cx="4399915" cy="2308860"/>
                  <wp:effectExtent l="0" t="0" r="635" b="0"/>
                  <wp:docPr id="18" name="Picture 18" descr="O:\Social Media\Programs\Ag Jobs - Step up to the Plate\Refresh- apr 2021-1200x630_Manœuvre en transformation des aliments et des boisson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ocial Media\Programs\Ag Jobs - Step up to the Plate\Refresh- apr 2021-1200x630_Manœuvre en transformation des aliments et des boissons_F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tc>
        <w:tc>
          <w:tcPr>
            <w:tcW w:w="2880" w:type="dxa"/>
            <w:vMerge/>
            <w:tcBorders>
              <w:left w:val="single" w:sz="4" w:space="0" w:color="auto"/>
              <w:right w:val="single" w:sz="4" w:space="0" w:color="auto"/>
            </w:tcBorders>
          </w:tcPr>
          <w:p w14:paraId="1D1C9110" w14:textId="77777777" w:rsidR="001E29CA" w:rsidRDefault="001E29CA" w:rsidP="00233E6A">
            <w:pPr>
              <w:rPr>
                <w:noProof/>
                <w:lang w:eastAsia="en-CA"/>
              </w:rPr>
            </w:pPr>
          </w:p>
        </w:tc>
      </w:tr>
      <w:tr w:rsidR="001E29CA" w:rsidRPr="00A10361" w14:paraId="74823A76" w14:textId="6BF5DEA3" w:rsidTr="001E29CA">
        <w:trPr>
          <w:cantSplit/>
          <w:trHeight w:val="1610"/>
        </w:trPr>
        <w:tc>
          <w:tcPr>
            <w:tcW w:w="982" w:type="dxa"/>
            <w:vMerge/>
            <w:tcBorders>
              <w:left w:val="single" w:sz="4" w:space="0" w:color="auto"/>
              <w:bottom w:val="single" w:sz="4" w:space="0" w:color="auto"/>
              <w:right w:val="single" w:sz="4" w:space="0" w:color="auto"/>
            </w:tcBorders>
          </w:tcPr>
          <w:p w14:paraId="2335A939" w14:textId="77777777" w:rsidR="001E29CA" w:rsidRPr="00EF5ECC" w:rsidRDefault="001E29CA" w:rsidP="00F004FC">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7621EE7F" w14:textId="3364636A" w:rsidR="001E29CA" w:rsidRPr="00EF5ECC" w:rsidRDefault="001E29CA" w:rsidP="0023159C">
            <w:r w:rsidRPr="00EF5ECC">
              <w:t>#</w:t>
            </w:r>
            <w:proofErr w:type="spellStart"/>
            <w:r w:rsidRPr="00EF5ECC">
              <w:t>CdnAg</w:t>
            </w:r>
            <w:proofErr w:type="spellEnd"/>
            <w:r w:rsidRPr="00EF5ECC">
              <w:t xml:space="preserve"> is hiring right across Canada[ca]. Consider a job at one of our many processing plants, dairies, flour mills, bakeries, and breweries!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0EC7804A" w14:textId="09BD559B" w:rsidR="001E29CA" w:rsidRPr="00E17569" w:rsidRDefault="001E29CA" w:rsidP="00F004FC">
            <w:pPr>
              <w:rPr>
                <w:rFonts w:cstheme="minorHAnsi"/>
              </w:rPr>
            </w:pPr>
            <w:r w:rsidRPr="00E17569">
              <w:rPr>
                <w:rFonts w:cstheme="minorHAnsi"/>
                <w:color w:val="000000"/>
                <w:szCs w:val="20"/>
                <w:shd w:val="clear" w:color="auto" w:fill="FFFFFF"/>
                <w:lang w:val="fr-CA"/>
              </w:rPr>
              <w:t>On embauche partout au Canada en #</w:t>
            </w:r>
            <w:proofErr w:type="spellStart"/>
            <w:r w:rsidRPr="00E17569">
              <w:rPr>
                <w:rFonts w:cstheme="minorHAnsi"/>
                <w:color w:val="000000"/>
                <w:szCs w:val="20"/>
                <w:shd w:val="clear" w:color="auto" w:fill="FFFFFF"/>
                <w:lang w:val="fr-CA"/>
              </w:rPr>
              <w:t>AgCan</w:t>
            </w:r>
            <w:proofErr w:type="spellEnd"/>
            <w:r w:rsidRPr="00E17569">
              <w:rPr>
                <w:rFonts w:cstheme="minorHAnsi"/>
                <w:color w:val="000000"/>
                <w:szCs w:val="20"/>
                <w:shd w:val="clear" w:color="auto" w:fill="FFFFFF"/>
                <w:lang w:val="fr-CA"/>
              </w:rPr>
              <w:t xml:space="preserve"> [ca]. Envisagez un emploi dans l’une de nos nombreuses usines de transformation, laiteries, minoteries, boulangeries et brasseries! </w:t>
            </w:r>
            <w:proofErr w:type="spellStart"/>
            <w:r w:rsidRPr="00E17569">
              <w:rPr>
                <w:rFonts w:cstheme="minorHAnsi"/>
                <w:color w:val="000000"/>
                <w:szCs w:val="20"/>
                <w:shd w:val="clear" w:color="auto" w:fill="FFFFFF"/>
              </w:rPr>
              <w:t>Renseignez-vous</w:t>
            </w:r>
            <w:proofErr w:type="spellEnd"/>
            <w:r w:rsidRPr="00E17569">
              <w:rPr>
                <w:rFonts w:cstheme="minorHAnsi"/>
                <w:color w:val="000000"/>
                <w:szCs w:val="20"/>
                <w:shd w:val="clear" w:color="auto" w:fill="FFFFFF"/>
              </w:rPr>
              <w:t xml:space="preserve"> sur les #</w:t>
            </w:r>
            <w:proofErr w:type="spellStart"/>
            <w:r w:rsidRPr="00E17569">
              <w:rPr>
                <w:rFonts w:cstheme="minorHAnsi"/>
                <w:color w:val="000000"/>
                <w:szCs w:val="20"/>
                <w:shd w:val="clear" w:color="auto" w:fill="FFFFFF"/>
              </w:rPr>
              <w:t>EmploisAgricoles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dans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votre</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région</w:t>
            </w:r>
            <w:proofErr w:type="spellEnd"/>
            <w:r w:rsidRPr="00E17569">
              <w:rPr>
                <w:rFonts w:cstheme="minorHAnsi"/>
                <w:color w:val="000000"/>
                <w:szCs w:val="20"/>
                <w:shd w:val="clear" w:color="auto" w:fill="FFFFFF"/>
              </w:rPr>
              <w:t xml:space="preserve"> : &lt;link&gt;</w:t>
            </w:r>
          </w:p>
        </w:tc>
        <w:tc>
          <w:tcPr>
            <w:tcW w:w="6840" w:type="dxa"/>
            <w:vMerge/>
            <w:tcBorders>
              <w:left w:val="single" w:sz="4" w:space="0" w:color="auto"/>
              <w:right w:val="single" w:sz="4" w:space="0" w:color="auto"/>
            </w:tcBorders>
          </w:tcPr>
          <w:p w14:paraId="16915DFE" w14:textId="77777777" w:rsidR="001E29CA" w:rsidRDefault="001E29CA" w:rsidP="00233E6A">
            <w:pPr>
              <w:rPr>
                <w:color w:val="1F497D"/>
              </w:rPr>
            </w:pPr>
          </w:p>
        </w:tc>
        <w:tc>
          <w:tcPr>
            <w:tcW w:w="2880" w:type="dxa"/>
            <w:vMerge w:val="restart"/>
            <w:tcBorders>
              <w:left w:val="single" w:sz="4" w:space="0" w:color="auto"/>
              <w:right w:val="single" w:sz="4" w:space="0" w:color="auto"/>
            </w:tcBorders>
          </w:tcPr>
          <w:p w14:paraId="4B5E2170" w14:textId="77777777" w:rsidR="000E381F" w:rsidRPr="000E381F" w:rsidRDefault="000E381F" w:rsidP="000E381F">
            <w:pPr>
              <w:spacing w:after="0" w:line="240" w:lineRule="auto"/>
              <w:rPr>
                <w:rFonts w:ascii="Calibri" w:hAnsi="Calibri" w:cs="Calibri"/>
                <w:bCs/>
                <w:color w:val="000000"/>
                <w:szCs w:val="18"/>
              </w:rPr>
            </w:pPr>
            <w:hyperlink r:id="rId32" w:history="1">
              <w:r w:rsidRPr="000E381F">
                <w:rPr>
                  <w:rStyle w:val="Hyperlink"/>
                  <w:rFonts w:ascii="Calibri" w:hAnsi="Calibri" w:cs="Calibri"/>
                  <w:bCs/>
                  <w:szCs w:val="18"/>
                </w:rPr>
                <w:t>https://agriculture.canada.ca/en/canadas-agriculture-sectors/step-plate-help-feed-canadians?utm_source=ext_web&amp;utm_medium=toolkit&amp;utm_campaign=stepup&amp;utm_content=2021-07-06_0016</w:t>
              </w:r>
            </w:hyperlink>
          </w:p>
          <w:p w14:paraId="7535AB96" w14:textId="77777777" w:rsidR="000E381F" w:rsidRPr="000E381F" w:rsidRDefault="000E381F" w:rsidP="000E381F">
            <w:pPr>
              <w:spacing w:after="0" w:line="240" w:lineRule="auto"/>
              <w:rPr>
                <w:rFonts w:ascii="Calibri" w:hAnsi="Calibri" w:cs="Calibri"/>
                <w:bCs/>
                <w:color w:val="000000"/>
                <w:szCs w:val="18"/>
              </w:rPr>
            </w:pPr>
          </w:p>
          <w:p w14:paraId="27049AE5" w14:textId="77777777" w:rsidR="000E381F" w:rsidRPr="000E381F" w:rsidRDefault="000E381F" w:rsidP="000E381F">
            <w:pPr>
              <w:spacing w:after="0" w:line="240" w:lineRule="auto"/>
              <w:rPr>
                <w:rFonts w:ascii="Calibri" w:hAnsi="Calibri" w:cs="Calibri"/>
                <w:bCs/>
                <w:color w:val="000000"/>
                <w:szCs w:val="18"/>
              </w:rPr>
            </w:pPr>
          </w:p>
          <w:p w14:paraId="76B71157" w14:textId="77777777" w:rsidR="000E381F" w:rsidRPr="000E381F" w:rsidRDefault="000E381F" w:rsidP="000E381F">
            <w:pPr>
              <w:spacing w:after="0" w:line="240" w:lineRule="auto"/>
              <w:rPr>
                <w:rFonts w:ascii="Calibri" w:hAnsi="Calibri" w:cs="Calibri"/>
                <w:bCs/>
                <w:color w:val="000000"/>
                <w:szCs w:val="18"/>
              </w:rPr>
            </w:pPr>
            <w:hyperlink r:id="rId33" w:history="1">
              <w:r w:rsidRPr="000E381F">
                <w:rPr>
                  <w:rStyle w:val="Hyperlink"/>
                  <w:rFonts w:ascii="Calibri" w:hAnsi="Calibri" w:cs="Calibri"/>
                  <w:bCs/>
                  <w:szCs w:val="18"/>
                </w:rPr>
                <w:t>https://agriculture.canada.ca/fr/secteurs-agricoles-du-canada/mettez-main-pate-aidez-nourrir-canadiens?utm_source=ext_web&amp;utm_medium=toolkit&amp;utm_campaign=stepup&amp;utm_content=2021-07-06_0017</w:t>
              </w:r>
            </w:hyperlink>
          </w:p>
          <w:p w14:paraId="682121C0" w14:textId="77777777" w:rsidR="000E381F" w:rsidRPr="000E381F" w:rsidRDefault="000E381F" w:rsidP="000E381F">
            <w:pPr>
              <w:spacing w:after="0" w:line="240" w:lineRule="auto"/>
              <w:rPr>
                <w:rFonts w:ascii="Calibri" w:hAnsi="Calibri" w:cs="Calibri"/>
                <w:b/>
                <w:bCs/>
                <w:color w:val="000000"/>
                <w:szCs w:val="18"/>
              </w:rPr>
            </w:pPr>
          </w:p>
          <w:p w14:paraId="526B0C86" w14:textId="4D221B3B" w:rsidR="001E29CA" w:rsidRDefault="001E29CA" w:rsidP="001E29CA">
            <w:pPr>
              <w:rPr>
                <w:color w:val="1F497D"/>
              </w:rPr>
            </w:pPr>
          </w:p>
        </w:tc>
      </w:tr>
      <w:tr w:rsidR="001E29CA" w:rsidRPr="00A10361" w14:paraId="154FE00A" w14:textId="6FCC4D83" w:rsidTr="001E29CA">
        <w:trPr>
          <w:cantSplit/>
          <w:trHeight w:val="1427"/>
        </w:trPr>
        <w:tc>
          <w:tcPr>
            <w:tcW w:w="982" w:type="dxa"/>
            <w:tcBorders>
              <w:left w:val="single" w:sz="4" w:space="0" w:color="auto"/>
              <w:bottom w:val="single" w:sz="4" w:space="0" w:color="auto"/>
              <w:right w:val="single" w:sz="4" w:space="0" w:color="auto"/>
            </w:tcBorders>
          </w:tcPr>
          <w:p w14:paraId="6AFD818C" w14:textId="0B80065B" w:rsidR="001E29CA" w:rsidRPr="00EF5ECC" w:rsidRDefault="001E29CA" w:rsidP="00F004FC">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64CC2ACA" w14:textId="392C31FA" w:rsidR="001E29CA" w:rsidRPr="00EF5ECC" w:rsidRDefault="001E29CA" w:rsidP="004343CA">
            <w:r w:rsidRPr="00EF5ECC">
              <w:t>Food and beverage processors across Canada[ca] are hiring! Consider a job at one of our many processing plants, dairies, flour mills, bakeries, and breweries. Tasks include handling and transporting raw materials, measuring ingredients, and checking finished products and packaging for quality.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07926F63" w14:textId="3665E917" w:rsidR="001E29CA" w:rsidRPr="00E17569" w:rsidRDefault="001E29CA" w:rsidP="00F004FC">
            <w:pPr>
              <w:rPr>
                <w:rFonts w:cstheme="minorHAnsi"/>
              </w:rPr>
            </w:pPr>
            <w:r w:rsidRPr="00E17569">
              <w:rPr>
                <w:rFonts w:cstheme="minorHAnsi"/>
                <w:shd w:val="clear" w:color="auto" w:fill="FFFFFF"/>
                <w:lang w:val="fr-CA"/>
              </w:rPr>
              <w:t xml:space="preserve">Les transformateurs d’aliments et de boissons de tout le Canada </w:t>
            </w:r>
            <w:r w:rsidRPr="00E17569">
              <w:rPr>
                <w:rFonts w:ascii="Segoe UI Symbol" w:hAnsi="Segoe UI Symbol" w:cs="Segoe UI Symbol"/>
                <w:shd w:val="clear" w:color="auto" w:fill="FFFFFF"/>
              </w:rPr>
              <w:t>🇨🇦</w:t>
            </w:r>
            <w:r w:rsidRPr="00E17569">
              <w:rPr>
                <w:rFonts w:cstheme="minorHAnsi"/>
                <w:shd w:val="clear" w:color="auto" w:fill="FFFFFF"/>
                <w:lang w:val="fr-CA"/>
              </w:rPr>
              <w:t xml:space="preserve"> embauchent! Envisagez un emploi dans l’une de nos nombreuses usines de transformation, laiteries, minoteries, boulangeries et brasseries. Parmi les tâches figurent la manutention et le transport des matières premières, la mesure des ingrédients et le contrôle de la qualité des produits finis et des emballages. </w:t>
            </w:r>
            <w:proofErr w:type="spellStart"/>
            <w:r w:rsidRPr="00E17569">
              <w:rPr>
                <w:rFonts w:cstheme="minorHAnsi"/>
                <w:shd w:val="clear" w:color="auto" w:fill="FFFFFF"/>
              </w:rPr>
              <w:t>Apprenez-en</w:t>
            </w:r>
            <w:proofErr w:type="spellEnd"/>
            <w:r w:rsidRPr="00E17569">
              <w:rPr>
                <w:rFonts w:cstheme="minorHAnsi"/>
                <w:shd w:val="clear" w:color="auto" w:fill="FFFFFF"/>
              </w:rPr>
              <w:t xml:space="preserve"> </w:t>
            </w:r>
            <w:proofErr w:type="spellStart"/>
            <w:r w:rsidRPr="00E17569">
              <w:rPr>
                <w:rFonts w:cstheme="minorHAnsi"/>
                <w:shd w:val="clear" w:color="auto" w:fill="FFFFFF"/>
              </w:rPr>
              <w:t>davantage</w:t>
            </w:r>
            <w:proofErr w:type="spellEnd"/>
            <w:r w:rsidRPr="00E17569">
              <w:rPr>
                <w:rFonts w:cstheme="minorHAnsi"/>
                <w:shd w:val="clear" w:color="auto" w:fill="FFFFFF"/>
              </w:rPr>
              <w:t xml:space="preserve"> sur les </w:t>
            </w:r>
            <w:hyperlink r:id="rId34" w:history="1">
              <w:r w:rsidRPr="00E17569">
                <w:rPr>
                  <w:rStyle w:val="Hyperlink"/>
                  <w:rFonts w:cstheme="minorHAnsi"/>
                  <w:u w:val="none"/>
                  <w:bdr w:val="none" w:sz="0" w:space="0" w:color="auto" w:frame="1"/>
                  <w:shd w:val="clear" w:color="auto" w:fill="FFFFFF"/>
                </w:rPr>
                <w:t>#</w:t>
              </w:r>
              <w:proofErr w:type="spellStart"/>
              <w:r w:rsidRPr="00E17569">
                <w:rPr>
                  <w:rStyle w:val="Hyperlink"/>
                  <w:rFonts w:cstheme="minorHAnsi"/>
                  <w:u w:val="none"/>
                  <w:bdr w:val="none" w:sz="0" w:space="0" w:color="auto" w:frame="1"/>
                  <w:shd w:val="clear" w:color="auto" w:fill="FFFFFF"/>
                </w:rPr>
                <w:t>EmploisAgricoles</w:t>
              </w:r>
              <w:proofErr w:type="spellEnd"/>
            </w:hyperlink>
            <w:r w:rsidRPr="00E17569">
              <w:rPr>
                <w:rFonts w:cstheme="minorHAnsi"/>
                <w:shd w:val="clear" w:color="auto" w:fill="FFFFFF"/>
              </w:rPr>
              <w:t> </w:t>
            </w:r>
            <w:proofErr w:type="spellStart"/>
            <w:r w:rsidRPr="00E17569">
              <w:rPr>
                <w:rFonts w:cstheme="minorHAnsi"/>
                <w:shd w:val="clear" w:color="auto" w:fill="FFFFFF"/>
              </w:rPr>
              <w:t>dans</w:t>
            </w:r>
            <w:proofErr w:type="spellEnd"/>
            <w:r w:rsidRPr="00E17569">
              <w:rPr>
                <w:rFonts w:cstheme="minorHAnsi"/>
                <w:shd w:val="clear" w:color="auto" w:fill="FFFFFF"/>
              </w:rPr>
              <w:t xml:space="preserve"> </w:t>
            </w:r>
            <w:proofErr w:type="spellStart"/>
            <w:r w:rsidRPr="00E17569">
              <w:rPr>
                <w:rFonts w:cstheme="minorHAnsi"/>
                <w:shd w:val="clear" w:color="auto" w:fill="FFFFFF"/>
              </w:rPr>
              <w:t>votre</w:t>
            </w:r>
            <w:proofErr w:type="spellEnd"/>
            <w:r w:rsidRPr="00E17569">
              <w:rPr>
                <w:rFonts w:cstheme="minorHAnsi"/>
                <w:shd w:val="clear" w:color="auto" w:fill="FFFFFF"/>
              </w:rPr>
              <w:t xml:space="preserve"> </w:t>
            </w:r>
            <w:proofErr w:type="spellStart"/>
            <w:r w:rsidRPr="00E17569">
              <w:rPr>
                <w:rFonts w:cstheme="minorHAnsi"/>
                <w:shd w:val="clear" w:color="auto" w:fill="FFFFFF"/>
              </w:rPr>
              <w:t>région</w:t>
            </w:r>
            <w:proofErr w:type="spellEnd"/>
            <w:r w:rsidRPr="00E17569">
              <w:rPr>
                <w:rFonts w:cstheme="minorHAnsi"/>
                <w:shd w:val="clear" w:color="auto" w:fill="FFFFFF"/>
              </w:rPr>
              <w:t xml:space="preserve"> :</w:t>
            </w:r>
          </w:p>
        </w:tc>
        <w:tc>
          <w:tcPr>
            <w:tcW w:w="6840" w:type="dxa"/>
            <w:vMerge/>
            <w:tcBorders>
              <w:left w:val="single" w:sz="4" w:space="0" w:color="auto"/>
              <w:bottom w:val="single" w:sz="4" w:space="0" w:color="auto"/>
              <w:right w:val="single" w:sz="4" w:space="0" w:color="auto"/>
            </w:tcBorders>
          </w:tcPr>
          <w:p w14:paraId="17C7E0F0" w14:textId="77777777" w:rsidR="001E29CA" w:rsidRDefault="001E29CA" w:rsidP="00233E6A">
            <w:pPr>
              <w:rPr>
                <w:color w:val="1F497D"/>
              </w:rPr>
            </w:pPr>
          </w:p>
        </w:tc>
        <w:tc>
          <w:tcPr>
            <w:tcW w:w="2880" w:type="dxa"/>
            <w:vMerge/>
            <w:tcBorders>
              <w:left w:val="single" w:sz="4" w:space="0" w:color="auto"/>
              <w:bottom w:val="single" w:sz="4" w:space="0" w:color="auto"/>
              <w:right w:val="single" w:sz="4" w:space="0" w:color="auto"/>
            </w:tcBorders>
          </w:tcPr>
          <w:p w14:paraId="0BC69CD2" w14:textId="77777777" w:rsidR="001E29CA" w:rsidRDefault="001E29CA" w:rsidP="00233E6A">
            <w:pPr>
              <w:rPr>
                <w:color w:val="1F497D"/>
              </w:rPr>
            </w:pPr>
          </w:p>
        </w:tc>
      </w:tr>
      <w:tr w:rsidR="000E381F" w:rsidRPr="00A10361" w14:paraId="6060AA4D" w14:textId="5D7ACC13" w:rsidTr="001E29CA">
        <w:trPr>
          <w:cantSplit/>
          <w:trHeight w:val="2400"/>
        </w:trPr>
        <w:tc>
          <w:tcPr>
            <w:tcW w:w="982" w:type="dxa"/>
            <w:vMerge w:val="restart"/>
            <w:tcBorders>
              <w:top w:val="single" w:sz="4" w:space="0" w:color="auto"/>
              <w:left w:val="single" w:sz="4" w:space="0" w:color="auto"/>
              <w:right w:val="single" w:sz="4" w:space="0" w:color="auto"/>
            </w:tcBorders>
          </w:tcPr>
          <w:p w14:paraId="63C0E77D" w14:textId="1B6C93C3" w:rsidR="000E381F" w:rsidRPr="00EF5ECC" w:rsidRDefault="000E381F" w:rsidP="00E15AC9">
            <w:pPr>
              <w:rPr>
                <w:rFonts w:ascii="Calibri" w:hAnsi="Calibri" w:cs="Calibri"/>
                <w:color w:val="000000"/>
                <w:lang w:eastAsia="en-CA"/>
              </w:rPr>
            </w:pPr>
            <w:r w:rsidRPr="00EF5ECC">
              <w:rPr>
                <w:rFonts w:ascii="Calibri" w:hAnsi="Calibri" w:cs="Calibri"/>
                <w:color w:val="000000"/>
                <w:lang w:eastAsia="en-CA"/>
              </w:rPr>
              <w:lastRenderedPageBreak/>
              <w:t>Twitter</w:t>
            </w:r>
          </w:p>
          <w:p w14:paraId="59B9DCA9" w14:textId="77777777" w:rsidR="000E381F" w:rsidRPr="00EF5ECC" w:rsidRDefault="000E381F" w:rsidP="00F004FC">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7182FE63" w14:textId="52FE9BAE" w:rsidR="000E381F" w:rsidRPr="00EF5ECC" w:rsidRDefault="000E381F" w:rsidP="004343CA">
            <w:r w:rsidRPr="00EF5ECC">
              <w:t>Are you looking for work? Prepare meat and poultry for processing or packaging at one of the many facilities across Canada[ca].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496619D8" w14:textId="38DC90D3" w:rsidR="000E381F" w:rsidRPr="00E17569" w:rsidRDefault="000E381F" w:rsidP="00F004FC">
            <w:pPr>
              <w:rPr>
                <w:rFonts w:cstheme="minorHAnsi"/>
                <w:lang w:val="fr-CA"/>
              </w:rPr>
            </w:pPr>
            <w:r w:rsidRPr="00E17569">
              <w:rPr>
                <w:rFonts w:cstheme="minorHAnsi"/>
                <w:color w:val="000000"/>
                <w:szCs w:val="20"/>
                <w:shd w:val="clear" w:color="auto" w:fill="FFFFFF"/>
                <w:lang w:val="fr-CA"/>
              </w:rPr>
              <w:t>Vous êtes à la recherche d’un emploi? Préparez la viande et la volaille pour la transformation ou l’emballage dans l’une des nombreuses installations du Canada [ca]. Apprenez-en plus sur les #</w:t>
            </w:r>
            <w:proofErr w:type="spellStart"/>
            <w:r w:rsidRPr="00E17569">
              <w:rPr>
                <w:rFonts w:cstheme="minorHAnsi"/>
                <w:color w:val="000000"/>
                <w:szCs w:val="20"/>
                <w:shd w:val="clear" w:color="auto" w:fill="FFFFFF"/>
                <w:lang w:val="fr-CA"/>
              </w:rPr>
              <w:t>EmploisAgricoles</w:t>
            </w:r>
            <w:proofErr w:type="spellEnd"/>
            <w:r w:rsidRPr="00E17569">
              <w:rPr>
                <w:rFonts w:cstheme="minorHAnsi"/>
                <w:color w:val="000000"/>
                <w:szCs w:val="20"/>
                <w:shd w:val="clear" w:color="auto" w:fill="FFFFFF"/>
                <w:lang w:val="fr-CA"/>
              </w:rPr>
              <w:t xml:space="preserve"> dans votre région : &lt;</w:t>
            </w:r>
            <w:proofErr w:type="spellStart"/>
            <w:r w:rsidRPr="00E17569">
              <w:rPr>
                <w:rFonts w:cstheme="minorHAnsi"/>
                <w:color w:val="000000"/>
                <w:szCs w:val="20"/>
                <w:shd w:val="clear" w:color="auto" w:fill="FFFFFF"/>
                <w:lang w:val="fr-CA"/>
              </w:rPr>
              <w:t>link</w:t>
            </w:r>
            <w:proofErr w:type="spellEnd"/>
            <w:r w:rsidRPr="00E17569">
              <w:rPr>
                <w:rFonts w:cstheme="minorHAnsi"/>
                <w:color w:val="000000"/>
                <w:szCs w:val="20"/>
                <w:shd w:val="clear" w:color="auto" w:fill="FFFFFF"/>
                <w:lang w:val="fr-CA"/>
              </w:rPr>
              <w:t>&gt;</w:t>
            </w:r>
          </w:p>
        </w:tc>
        <w:tc>
          <w:tcPr>
            <w:tcW w:w="6840" w:type="dxa"/>
            <w:vMerge w:val="restart"/>
            <w:tcBorders>
              <w:top w:val="single" w:sz="4" w:space="0" w:color="auto"/>
              <w:left w:val="single" w:sz="4" w:space="0" w:color="auto"/>
              <w:right w:val="single" w:sz="4" w:space="0" w:color="auto"/>
            </w:tcBorders>
          </w:tcPr>
          <w:p w14:paraId="7D92DD06" w14:textId="77777777" w:rsidR="000E381F" w:rsidRDefault="000E381F" w:rsidP="00557C0E">
            <w:pPr>
              <w:rPr>
                <w:color w:val="1F497D"/>
              </w:rPr>
            </w:pPr>
            <w:r>
              <w:rPr>
                <w:noProof/>
                <w:lang w:eastAsia="en-CA"/>
              </w:rPr>
              <w:drawing>
                <wp:inline distT="0" distB="0" distL="0" distR="0" wp14:anchorId="5CA3BFC8" wp14:editId="43657AD5">
                  <wp:extent cx="4409033"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8966" cy="2310243"/>
                          </a:xfrm>
                          <a:prstGeom prst="rect">
                            <a:avLst/>
                          </a:prstGeom>
                        </pic:spPr>
                      </pic:pic>
                    </a:graphicData>
                  </a:graphic>
                </wp:inline>
              </w:drawing>
            </w:r>
          </w:p>
          <w:p w14:paraId="174F62AB" w14:textId="73E8ED65" w:rsidR="000E381F" w:rsidRDefault="000E381F" w:rsidP="0063157B">
            <w:r>
              <w:rPr>
                <w:noProof/>
                <w:lang w:eastAsia="en-CA"/>
              </w:rPr>
              <w:drawing>
                <wp:inline distT="0" distB="0" distL="0" distR="0" wp14:anchorId="2C597702" wp14:editId="02BEFC7D">
                  <wp:extent cx="4399915" cy="2308860"/>
                  <wp:effectExtent l="0" t="0" r="635" b="0"/>
                  <wp:docPr id="20" name="Picture 20" descr="O:\Social Media\Programs\Ag Jobs - Step up to the Plate\Refresh- apr 2021-1200x630_Manœuvre en transformation des viand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ocial Media\Programs\Ag Jobs - Step up to the Plate\Refresh- apr 2021-1200x630_Manœuvre en transformation des viandes_F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p w14:paraId="6CFA534D" w14:textId="342A8F06" w:rsidR="000E381F" w:rsidRDefault="000E381F" w:rsidP="0063157B">
            <w:pPr>
              <w:rPr>
                <w:color w:val="1F497D"/>
              </w:rPr>
            </w:pPr>
          </w:p>
        </w:tc>
        <w:tc>
          <w:tcPr>
            <w:tcW w:w="2880" w:type="dxa"/>
            <w:vMerge w:val="restart"/>
            <w:tcBorders>
              <w:top w:val="single" w:sz="4" w:space="0" w:color="auto"/>
              <w:left w:val="single" w:sz="4" w:space="0" w:color="auto"/>
              <w:right w:val="single" w:sz="4" w:space="0" w:color="auto"/>
            </w:tcBorders>
          </w:tcPr>
          <w:p w14:paraId="5A18B95C" w14:textId="77777777" w:rsidR="000E381F" w:rsidRPr="000E381F" w:rsidRDefault="000E381F" w:rsidP="000E381F">
            <w:pPr>
              <w:spacing w:after="0" w:line="240" w:lineRule="auto"/>
              <w:rPr>
                <w:rFonts w:ascii="Calibri" w:hAnsi="Calibri" w:cs="Calibri"/>
                <w:bCs/>
                <w:color w:val="000000"/>
                <w:szCs w:val="18"/>
              </w:rPr>
            </w:pPr>
            <w:hyperlink r:id="rId37" w:history="1">
              <w:r w:rsidRPr="000E381F">
                <w:rPr>
                  <w:rStyle w:val="Hyperlink"/>
                  <w:rFonts w:ascii="Calibri" w:hAnsi="Calibri" w:cs="Calibri"/>
                  <w:bCs/>
                  <w:szCs w:val="18"/>
                </w:rPr>
                <w:t>https://agriculture.canada.ca/en/canadas-agriculture-sectors/step-plate-help-feed-canadians?utm_source=ext_web&amp;utm_medium=toolkit&amp;utm_campaign=stepup&amp;utm_content=2021-07-06_0016</w:t>
              </w:r>
            </w:hyperlink>
          </w:p>
          <w:p w14:paraId="018BECDF" w14:textId="77777777" w:rsidR="000E381F" w:rsidRPr="000E381F" w:rsidRDefault="000E381F" w:rsidP="000E381F">
            <w:pPr>
              <w:spacing w:after="0" w:line="240" w:lineRule="auto"/>
              <w:rPr>
                <w:rFonts w:ascii="Calibri" w:hAnsi="Calibri" w:cs="Calibri"/>
                <w:bCs/>
                <w:color w:val="000000"/>
                <w:szCs w:val="18"/>
              </w:rPr>
            </w:pPr>
          </w:p>
          <w:p w14:paraId="700AD072" w14:textId="77777777" w:rsidR="000E381F" w:rsidRPr="000E381F" w:rsidRDefault="000E381F" w:rsidP="000E381F">
            <w:pPr>
              <w:spacing w:after="0" w:line="240" w:lineRule="auto"/>
              <w:rPr>
                <w:rFonts w:ascii="Calibri" w:hAnsi="Calibri" w:cs="Calibri"/>
                <w:bCs/>
                <w:color w:val="000000"/>
                <w:szCs w:val="18"/>
              </w:rPr>
            </w:pPr>
          </w:p>
          <w:p w14:paraId="69EB9069" w14:textId="77777777" w:rsidR="000E381F" w:rsidRPr="000E381F" w:rsidRDefault="000E381F" w:rsidP="000E381F">
            <w:pPr>
              <w:spacing w:after="0" w:line="240" w:lineRule="auto"/>
              <w:rPr>
                <w:rFonts w:ascii="Calibri" w:hAnsi="Calibri" w:cs="Calibri"/>
                <w:bCs/>
                <w:color w:val="000000"/>
                <w:szCs w:val="18"/>
              </w:rPr>
            </w:pPr>
            <w:hyperlink r:id="rId38" w:history="1">
              <w:r w:rsidRPr="000E381F">
                <w:rPr>
                  <w:rStyle w:val="Hyperlink"/>
                  <w:rFonts w:ascii="Calibri" w:hAnsi="Calibri" w:cs="Calibri"/>
                  <w:bCs/>
                  <w:szCs w:val="18"/>
                </w:rPr>
                <w:t>https://agriculture.canada.ca/fr/secteurs-agricoles-du-canada/mettez-main-pate-aidez-nourrir-canadiens?utm_source=ext_web&amp;utm_medium=toolkit&amp;utm_campaign=stepup&amp;utm_content=2021-07-06_0017</w:t>
              </w:r>
            </w:hyperlink>
          </w:p>
          <w:p w14:paraId="0D100036" w14:textId="77777777" w:rsidR="000E381F" w:rsidRPr="000E381F" w:rsidRDefault="000E381F" w:rsidP="000E381F">
            <w:pPr>
              <w:spacing w:after="0" w:line="240" w:lineRule="auto"/>
              <w:rPr>
                <w:rFonts w:ascii="Calibri" w:hAnsi="Calibri" w:cs="Calibri"/>
                <w:b/>
                <w:bCs/>
                <w:color w:val="000000"/>
                <w:szCs w:val="18"/>
              </w:rPr>
            </w:pPr>
          </w:p>
          <w:p w14:paraId="4AF3E00D" w14:textId="2A497FC0" w:rsidR="000E381F" w:rsidRDefault="000E381F" w:rsidP="001E29CA">
            <w:pPr>
              <w:rPr>
                <w:noProof/>
                <w:lang w:eastAsia="en-CA"/>
              </w:rPr>
            </w:pPr>
          </w:p>
        </w:tc>
      </w:tr>
      <w:tr w:rsidR="000E381F" w:rsidRPr="00A10361" w14:paraId="058C53BB" w14:textId="08E722D3" w:rsidTr="001E29CA">
        <w:trPr>
          <w:cantSplit/>
          <w:trHeight w:val="564"/>
        </w:trPr>
        <w:tc>
          <w:tcPr>
            <w:tcW w:w="982" w:type="dxa"/>
            <w:vMerge/>
            <w:tcBorders>
              <w:left w:val="single" w:sz="4" w:space="0" w:color="auto"/>
              <w:bottom w:val="single" w:sz="4" w:space="0" w:color="auto"/>
              <w:right w:val="single" w:sz="4" w:space="0" w:color="auto"/>
            </w:tcBorders>
          </w:tcPr>
          <w:p w14:paraId="6149D0A0" w14:textId="77777777" w:rsidR="000E381F" w:rsidRPr="00EF5ECC" w:rsidRDefault="000E381F" w:rsidP="00E15AC9">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02995330" w14:textId="4430A3A8" w:rsidR="000E381F" w:rsidRPr="00EF5ECC" w:rsidRDefault="000E381F" w:rsidP="00C92E8B">
            <w:r w:rsidRPr="00EF5ECC">
              <w:t>Need a job? #</w:t>
            </w:r>
            <w:proofErr w:type="spellStart"/>
            <w:r w:rsidRPr="00EF5ECC">
              <w:t>CdnAg</w:t>
            </w:r>
            <w:proofErr w:type="spellEnd"/>
            <w:r w:rsidRPr="00EF5ECC">
              <w:t xml:space="preserve"> meat processors are hiring! Some jobs may require you to operate machinery, and provide on-the-job training.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4F190D7C" w14:textId="66A0809A" w:rsidR="000E381F" w:rsidRPr="00E17569" w:rsidRDefault="000E381F" w:rsidP="00F004FC">
            <w:pPr>
              <w:rPr>
                <w:rFonts w:cstheme="minorHAnsi"/>
              </w:rPr>
            </w:pPr>
            <w:r w:rsidRPr="00E17569">
              <w:rPr>
                <w:rFonts w:cstheme="minorHAnsi"/>
                <w:color w:val="000000"/>
                <w:szCs w:val="20"/>
                <w:shd w:val="clear" w:color="auto" w:fill="FFFFFF"/>
                <w:lang w:val="fr-CA"/>
              </w:rPr>
              <w:t>Besoin d’un emploi? Les transformateurs de viande de l’#</w:t>
            </w:r>
            <w:proofErr w:type="spellStart"/>
            <w:r w:rsidRPr="00E17569">
              <w:rPr>
                <w:rFonts w:cstheme="minorHAnsi"/>
                <w:color w:val="000000"/>
                <w:szCs w:val="20"/>
                <w:shd w:val="clear" w:color="auto" w:fill="FFFFFF"/>
                <w:lang w:val="fr-CA"/>
              </w:rPr>
              <w:t>AgCan</w:t>
            </w:r>
            <w:proofErr w:type="spellEnd"/>
            <w:r w:rsidRPr="00E17569">
              <w:rPr>
                <w:rFonts w:cstheme="minorHAnsi"/>
                <w:color w:val="000000"/>
                <w:szCs w:val="20"/>
                <w:shd w:val="clear" w:color="auto" w:fill="FFFFFF"/>
                <w:lang w:val="fr-CA"/>
              </w:rPr>
              <w:t xml:space="preserve"> embauchent! Certains emplois peuvent exiger que vous utilisiez de la machinerie et offrent une formation en cours d’emploi. </w:t>
            </w:r>
            <w:proofErr w:type="spellStart"/>
            <w:r w:rsidRPr="00E17569">
              <w:rPr>
                <w:rFonts w:cstheme="minorHAnsi"/>
                <w:color w:val="000000"/>
                <w:szCs w:val="20"/>
                <w:shd w:val="clear" w:color="auto" w:fill="FFFFFF"/>
              </w:rPr>
              <w:t>Renseignez-vous</w:t>
            </w:r>
            <w:proofErr w:type="spellEnd"/>
            <w:r w:rsidRPr="00E17569">
              <w:rPr>
                <w:rFonts w:cstheme="minorHAnsi"/>
                <w:color w:val="000000"/>
                <w:szCs w:val="20"/>
                <w:shd w:val="clear" w:color="auto" w:fill="FFFFFF"/>
              </w:rPr>
              <w:t xml:space="preserve"> sur les #</w:t>
            </w:r>
            <w:proofErr w:type="spellStart"/>
            <w:r w:rsidRPr="00E17569">
              <w:rPr>
                <w:rFonts w:cstheme="minorHAnsi"/>
                <w:color w:val="000000"/>
                <w:szCs w:val="20"/>
                <w:shd w:val="clear" w:color="auto" w:fill="FFFFFF"/>
              </w:rPr>
              <w:t>EmploisAgricoles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dans</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votre</w:t>
            </w:r>
            <w:proofErr w:type="spellEnd"/>
            <w:r w:rsidRPr="00E17569">
              <w:rPr>
                <w:rFonts w:cstheme="minorHAnsi"/>
                <w:color w:val="000000"/>
                <w:szCs w:val="20"/>
                <w:shd w:val="clear" w:color="auto" w:fill="FFFFFF"/>
              </w:rPr>
              <w:t xml:space="preserve"> </w:t>
            </w:r>
            <w:proofErr w:type="spellStart"/>
            <w:r w:rsidRPr="00E17569">
              <w:rPr>
                <w:rFonts w:cstheme="minorHAnsi"/>
                <w:color w:val="000000"/>
                <w:szCs w:val="20"/>
                <w:shd w:val="clear" w:color="auto" w:fill="FFFFFF"/>
              </w:rPr>
              <w:t>région</w:t>
            </w:r>
            <w:proofErr w:type="spellEnd"/>
            <w:r w:rsidRPr="00E17569">
              <w:rPr>
                <w:rFonts w:cstheme="minorHAnsi"/>
                <w:color w:val="000000"/>
                <w:szCs w:val="20"/>
                <w:shd w:val="clear" w:color="auto" w:fill="FFFFFF"/>
              </w:rPr>
              <w:t xml:space="preserve"> : &lt;lien&gt;</w:t>
            </w:r>
          </w:p>
        </w:tc>
        <w:tc>
          <w:tcPr>
            <w:tcW w:w="6840" w:type="dxa"/>
            <w:vMerge/>
            <w:tcBorders>
              <w:left w:val="single" w:sz="4" w:space="0" w:color="auto"/>
              <w:right w:val="single" w:sz="4" w:space="0" w:color="auto"/>
            </w:tcBorders>
          </w:tcPr>
          <w:p w14:paraId="0F273EF8" w14:textId="77777777" w:rsidR="000E381F" w:rsidRDefault="000E381F" w:rsidP="00233E6A">
            <w:pPr>
              <w:rPr>
                <w:color w:val="1F497D"/>
              </w:rPr>
            </w:pPr>
          </w:p>
        </w:tc>
        <w:tc>
          <w:tcPr>
            <w:tcW w:w="2880" w:type="dxa"/>
            <w:vMerge/>
            <w:tcBorders>
              <w:left w:val="single" w:sz="4" w:space="0" w:color="auto"/>
              <w:right w:val="single" w:sz="4" w:space="0" w:color="auto"/>
            </w:tcBorders>
          </w:tcPr>
          <w:p w14:paraId="262FB2CC" w14:textId="77777777" w:rsidR="000E381F" w:rsidRDefault="000E381F" w:rsidP="00233E6A">
            <w:pPr>
              <w:rPr>
                <w:color w:val="1F497D"/>
              </w:rPr>
            </w:pPr>
          </w:p>
        </w:tc>
      </w:tr>
      <w:tr w:rsidR="000E381F" w:rsidRPr="000E381F" w14:paraId="5FE79CF3" w14:textId="0EEB1427" w:rsidTr="001E29CA">
        <w:trPr>
          <w:cantSplit/>
          <w:trHeight w:val="1427"/>
        </w:trPr>
        <w:tc>
          <w:tcPr>
            <w:tcW w:w="982" w:type="dxa"/>
            <w:tcBorders>
              <w:left w:val="single" w:sz="4" w:space="0" w:color="auto"/>
              <w:bottom w:val="single" w:sz="4" w:space="0" w:color="auto"/>
              <w:right w:val="single" w:sz="4" w:space="0" w:color="auto"/>
            </w:tcBorders>
          </w:tcPr>
          <w:p w14:paraId="1B79DB3C" w14:textId="562C9748" w:rsidR="000E381F" w:rsidRPr="00EF5ECC" w:rsidRDefault="000E381F" w:rsidP="00E15AC9">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1BB10B8A" w14:textId="6D9E1B60" w:rsidR="000E381F" w:rsidRPr="00EF5ECC" w:rsidRDefault="000E381F" w:rsidP="00C92E8B">
            <w:r w:rsidRPr="00EF5ECC">
              <w:t>Are you looking for work? Canadian meat processors are hiring! You can help prepare meat and poultry for processing or packaging. Jobs may require you to operate machinery, and some provide on-the-job training.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721471C4" w14:textId="29C7C0C7" w:rsidR="000E381F" w:rsidRPr="00E17569" w:rsidRDefault="000E381F" w:rsidP="00F004FC">
            <w:pPr>
              <w:rPr>
                <w:rFonts w:cstheme="minorHAnsi"/>
                <w:lang w:val="fr-CA"/>
              </w:rPr>
            </w:pPr>
            <w:r w:rsidRPr="00E17569">
              <w:rPr>
                <w:rFonts w:cstheme="minorHAnsi"/>
                <w:color w:val="000000"/>
                <w:szCs w:val="20"/>
                <w:shd w:val="clear" w:color="auto" w:fill="FFFFFF"/>
                <w:lang w:val="fr-CA"/>
              </w:rPr>
              <w:t>Vous êtes à la recherche d’un emploi? Les transformateurs de viande du Canada embauchent! Vous pouvez aider à préparer la viande et la volaille en vue de la transformation ou de l’emballage. Certains emplois peuvent nécessiter l’utilisation de machinerie, et certains offrent une formation en cours d’emploi. Apprenez-en davantage sur les #</w:t>
            </w:r>
            <w:proofErr w:type="spellStart"/>
            <w:r w:rsidRPr="00E17569">
              <w:rPr>
                <w:rFonts w:cstheme="minorHAnsi"/>
                <w:color w:val="000000"/>
                <w:szCs w:val="20"/>
                <w:shd w:val="clear" w:color="auto" w:fill="FFFFFF"/>
                <w:lang w:val="fr-CA"/>
              </w:rPr>
              <w:t>EmploisAgricoles</w:t>
            </w:r>
            <w:proofErr w:type="spellEnd"/>
            <w:r w:rsidRPr="00E17569">
              <w:rPr>
                <w:rFonts w:cstheme="minorHAnsi"/>
                <w:color w:val="000000"/>
                <w:szCs w:val="20"/>
                <w:shd w:val="clear" w:color="auto" w:fill="FFFFFF"/>
                <w:lang w:val="fr-CA"/>
              </w:rPr>
              <w:t xml:space="preserve"> dans votre région : &lt;lien&gt;</w:t>
            </w:r>
          </w:p>
        </w:tc>
        <w:tc>
          <w:tcPr>
            <w:tcW w:w="6840" w:type="dxa"/>
            <w:vMerge/>
            <w:tcBorders>
              <w:left w:val="single" w:sz="4" w:space="0" w:color="auto"/>
              <w:bottom w:val="single" w:sz="4" w:space="0" w:color="auto"/>
              <w:right w:val="single" w:sz="4" w:space="0" w:color="auto"/>
            </w:tcBorders>
          </w:tcPr>
          <w:p w14:paraId="155D54BB" w14:textId="77777777" w:rsidR="000E381F" w:rsidRPr="00E17569" w:rsidRDefault="000E381F" w:rsidP="00233E6A">
            <w:pPr>
              <w:rPr>
                <w:color w:val="1F497D"/>
                <w:lang w:val="fr-CA"/>
              </w:rPr>
            </w:pPr>
          </w:p>
        </w:tc>
        <w:tc>
          <w:tcPr>
            <w:tcW w:w="2880" w:type="dxa"/>
            <w:vMerge/>
            <w:tcBorders>
              <w:left w:val="single" w:sz="4" w:space="0" w:color="auto"/>
              <w:right w:val="single" w:sz="4" w:space="0" w:color="auto"/>
            </w:tcBorders>
          </w:tcPr>
          <w:p w14:paraId="6B70E00D" w14:textId="77777777" w:rsidR="000E381F" w:rsidRPr="00E17569" w:rsidRDefault="000E381F" w:rsidP="00233E6A">
            <w:pPr>
              <w:rPr>
                <w:color w:val="1F497D"/>
                <w:lang w:val="fr-CA"/>
              </w:rPr>
            </w:pPr>
          </w:p>
        </w:tc>
      </w:tr>
      <w:tr w:rsidR="000E381F" w:rsidRPr="00A10361" w14:paraId="44FEFDC5" w14:textId="6450424A" w:rsidTr="001E29CA">
        <w:trPr>
          <w:cantSplit/>
          <w:trHeight w:val="2400"/>
        </w:trPr>
        <w:tc>
          <w:tcPr>
            <w:tcW w:w="982" w:type="dxa"/>
            <w:vMerge w:val="restart"/>
            <w:tcBorders>
              <w:top w:val="single" w:sz="4" w:space="0" w:color="auto"/>
              <w:left w:val="single" w:sz="4" w:space="0" w:color="auto"/>
              <w:right w:val="single" w:sz="4" w:space="0" w:color="auto"/>
            </w:tcBorders>
          </w:tcPr>
          <w:p w14:paraId="7A7DA436" w14:textId="3BC16D7E" w:rsidR="000E381F" w:rsidRPr="00EF5ECC" w:rsidRDefault="000E381F" w:rsidP="00E15AC9">
            <w:pPr>
              <w:rPr>
                <w:rFonts w:ascii="Calibri" w:hAnsi="Calibri" w:cs="Calibri"/>
                <w:color w:val="000000"/>
                <w:lang w:eastAsia="en-CA"/>
              </w:rPr>
            </w:pPr>
            <w:r w:rsidRPr="00EF5ECC">
              <w:rPr>
                <w:rFonts w:ascii="Calibri" w:hAnsi="Calibri" w:cs="Calibri"/>
                <w:color w:val="000000"/>
                <w:lang w:eastAsia="en-CA"/>
              </w:rPr>
              <w:lastRenderedPageBreak/>
              <w:t>Twitter</w:t>
            </w:r>
          </w:p>
          <w:p w14:paraId="3B9E63B4" w14:textId="77777777" w:rsidR="000E381F" w:rsidRPr="00EF5ECC" w:rsidRDefault="000E381F" w:rsidP="00F004FC">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79EDF229" w14:textId="28911EDD" w:rsidR="000E381F" w:rsidRPr="00EF5ECC" w:rsidRDefault="000E381F" w:rsidP="0032086E">
            <w:r w:rsidRPr="00EF5ECC">
              <w:t>#</w:t>
            </w:r>
            <w:proofErr w:type="spellStart"/>
            <w:r w:rsidRPr="00EF5ECC">
              <w:t>CdnAg</w:t>
            </w:r>
            <w:proofErr w:type="spellEnd"/>
            <w:r w:rsidRPr="00EF5ECC">
              <w:t xml:space="preserve"> food and beverage processors need new machine operators! Work with multi-function machinery to process, package, or bottle food and beverage products.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386FF938" w14:textId="7EB5FE94" w:rsidR="000E381F" w:rsidRPr="00E17569" w:rsidRDefault="000E381F" w:rsidP="00F004FC">
            <w:pPr>
              <w:rPr>
                <w:rFonts w:cstheme="minorHAnsi"/>
                <w:lang w:val="fr-CA"/>
              </w:rPr>
            </w:pPr>
            <w:r w:rsidRPr="00E17569">
              <w:rPr>
                <w:rFonts w:cstheme="minorHAnsi"/>
                <w:color w:val="000000"/>
                <w:szCs w:val="20"/>
                <w:shd w:val="clear" w:color="auto" w:fill="FFFFFF"/>
                <w:lang w:val="fr-CA"/>
              </w:rPr>
              <w:t>Les transformateurs d’aliments et de boissons #</w:t>
            </w:r>
            <w:proofErr w:type="spellStart"/>
            <w:r w:rsidRPr="00E17569">
              <w:rPr>
                <w:rFonts w:cstheme="minorHAnsi"/>
                <w:color w:val="000000"/>
                <w:szCs w:val="20"/>
                <w:shd w:val="clear" w:color="auto" w:fill="FFFFFF"/>
                <w:lang w:val="fr-CA"/>
              </w:rPr>
              <w:t>AgCan</w:t>
            </w:r>
            <w:proofErr w:type="spellEnd"/>
            <w:r w:rsidRPr="00E17569">
              <w:rPr>
                <w:rFonts w:cstheme="minorHAnsi"/>
                <w:color w:val="000000"/>
                <w:szCs w:val="20"/>
                <w:shd w:val="clear" w:color="auto" w:fill="FFFFFF"/>
                <w:lang w:val="fr-CA"/>
              </w:rPr>
              <w:t xml:space="preserve"> cherchent de nouveaux opérateurs de machinerie multifonction pour transformer, emballer ou embouteiller des aliments et des boissons. Pour en savoir plus sur les #</w:t>
            </w:r>
            <w:proofErr w:type="spellStart"/>
            <w:r w:rsidRPr="00E17569">
              <w:rPr>
                <w:rFonts w:cstheme="minorHAnsi"/>
                <w:color w:val="000000"/>
                <w:szCs w:val="20"/>
                <w:shd w:val="clear" w:color="auto" w:fill="FFFFFF"/>
                <w:lang w:val="fr-CA"/>
              </w:rPr>
              <w:t>EmploisAgricoles</w:t>
            </w:r>
            <w:proofErr w:type="spellEnd"/>
            <w:r w:rsidRPr="00E17569">
              <w:rPr>
                <w:rFonts w:cstheme="minorHAnsi"/>
                <w:color w:val="000000"/>
                <w:szCs w:val="20"/>
                <w:shd w:val="clear" w:color="auto" w:fill="FFFFFF"/>
                <w:lang w:val="fr-CA"/>
              </w:rPr>
              <w:t xml:space="preserve"> dans votre région : &lt;lien&gt;</w:t>
            </w:r>
          </w:p>
        </w:tc>
        <w:tc>
          <w:tcPr>
            <w:tcW w:w="6840" w:type="dxa"/>
            <w:vMerge w:val="restart"/>
            <w:tcBorders>
              <w:top w:val="single" w:sz="4" w:space="0" w:color="auto"/>
              <w:left w:val="single" w:sz="4" w:space="0" w:color="auto"/>
              <w:right w:val="single" w:sz="4" w:space="0" w:color="auto"/>
            </w:tcBorders>
          </w:tcPr>
          <w:p w14:paraId="2D74A746" w14:textId="77777777" w:rsidR="000E381F" w:rsidRDefault="000E381F" w:rsidP="00557C0E">
            <w:pPr>
              <w:rPr>
                <w:color w:val="1F497D"/>
              </w:rPr>
            </w:pPr>
            <w:r>
              <w:rPr>
                <w:noProof/>
                <w:lang w:eastAsia="en-CA"/>
              </w:rPr>
              <w:drawing>
                <wp:inline distT="0" distB="0" distL="0" distR="0" wp14:anchorId="372BB614" wp14:editId="0CAF8BB1">
                  <wp:extent cx="4379366" cy="22955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4639" cy="2308772"/>
                          </a:xfrm>
                          <a:prstGeom prst="rect">
                            <a:avLst/>
                          </a:prstGeom>
                        </pic:spPr>
                      </pic:pic>
                    </a:graphicData>
                  </a:graphic>
                </wp:inline>
              </w:drawing>
            </w:r>
          </w:p>
          <w:p w14:paraId="6DD5C2DC" w14:textId="6B819E20" w:rsidR="000E381F" w:rsidRDefault="000E381F" w:rsidP="0063157B">
            <w:r>
              <w:rPr>
                <w:noProof/>
                <w:lang w:eastAsia="en-CA"/>
              </w:rPr>
              <w:drawing>
                <wp:inline distT="0" distB="0" distL="0" distR="0" wp14:anchorId="25A97420" wp14:editId="5A2F8156">
                  <wp:extent cx="4399915" cy="2308860"/>
                  <wp:effectExtent l="0" t="0" r="635" b="0"/>
                  <wp:docPr id="27" name="Picture 27" descr="O:\Social Media\Programs\Ag Jobs - Step up to the Plate\Refresh- apr 2021-1200x630_Opérateur de machine de transformation des aliments et des boisson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Social Media\Programs\Ag Jobs - Step up to the Plate\Refresh- apr 2021-1200x630_Opérateur de machine de transformation des aliments et des boissons_F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p w14:paraId="3AB8A998" w14:textId="04FD8776" w:rsidR="000E381F" w:rsidRDefault="000E381F" w:rsidP="0063157B">
            <w:pPr>
              <w:rPr>
                <w:color w:val="1F497D"/>
              </w:rPr>
            </w:pPr>
          </w:p>
        </w:tc>
        <w:tc>
          <w:tcPr>
            <w:tcW w:w="2880" w:type="dxa"/>
            <w:vMerge/>
            <w:tcBorders>
              <w:left w:val="single" w:sz="4" w:space="0" w:color="auto"/>
              <w:right w:val="single" w:sz="4" w:space="0" w:color="auto"/>
            </w:tcBorders>
          </w:tcPr>
          <w:p w14:paraId="760BFC8D" w14:textId="77777777" w:rsidR="000E381F" w:rsidRDefault="000E381F" w:rsidP="00557C0E">
            <w:pPr>
              <w:rPr>
                <w:noProof/>
                <w:lang w:eastAsia="en-CA"/>
              </w:rPr>
            </w:pPr>
          </w:p>
        </w:tc>
      </w:tr>
      <w:tr w:rsidR="001E29CA" w:rsidRPr="000E381F" w14:paraId="2B9E612C" w14:textId="44E4AE19" w:rsidTr="001E29CA">
        <w:trPr>
          <w:cantSplit/>
          <w:trHeight w:val="1427"/>
        </w:trPr>
        <w:tc>
          <w:tcPr>
            <w:tcW w:w="982" w:type="dxa"/>
            <w:vMerge/>
            <w:tcBorders>
              <w:left w:val="single" w:sz="4" w:space="0" w:color="auto"/>
              <w:right w:val="single" w:sz="4" w:space="0" w:color="auto"/>
            </w:tcBorders>
          </w:tcPr>
          <w:p w14:paraId="5E385015" w14:textId="77777777" w:rsidR="001E29CA" w:rsidRPr="00EF5ECC" w:rsidRDefault="001E29CA" w:rsidP="00E15AC9">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0D87FAD6" w14:textId="0420FFB9" w:rsidR="001E29CA" w:rsidRPr="00EF5ECC" w:rsidRDefault="001E29CA" w:rsidP="00921266">
            <w:r w:rsidRPr="00EF5ECC">
              <w:t>Do you like working with machinery? #</w:t>
            </w:r>
            <w:proofErr w:type="spellStart"/>
            <w:r w:rsidRPr="00EF5ECC">
              <w:t>CdnAg</w:t>
            </w:r>
            <w:proofErr w:type="spellEnd"/>
            <w:r w:rsidRPr="00EF5ECC">
              <w:t xml:space="preserve"> food and beverage processors are hiring! Some jobs require trade certification, others provide on-the-job training.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34AEA980" w14:textId="38836A9A" w:rsidR="001E29CA" w:rsidRPr="00EF5ECC" w:rsidRDefault="001E29CA" w:rsidP="00F004FC">
            <w:pPr>
              <w:rPr>
                <w:highlight w:val="yellow"/>
                <w:lang w:val="fr-CA"/>
              </w:rPr>
            </w:pPr>
            <w:r>
              <w:rPr>
                <w:lang w:val="fr-CA"/>
              </w:rPr>
              <w:t>Aimez-vous travailler avec la machinerie? Les transformateurs d’aliments et de boissons #</w:t>
            </w:r>
            <w:proofErr w:type="spellStart"/>
            <w:r>
              <w:rPr>
                <w:lang w:val="fr-CA"/>
              </w:rPr>
              <w:t>AgCan</w:t>
            </w:r>
            <w:proofErr w:type="spellEnd"/>
            <w:r>
              <w:rPr>
                <w:lang w:val="fr-CA"/>
              </w:rPr>
              <w:t xml:space="preserve"> embauchent! Certains exigent une certification professionnelle, d’autres offrent une formation. Renseignez-vous sur les #</w:t>
            </w:r>
            <w:proofErr w:type="spellStart"/>
            <w:r>
              <w:rPr>
                <w:lang w:val="fr-CA"/>
              </w:rPr>
              <w:t>EmploisAgricoles</w:t>
            </w:r>
            <w:proofErr w:type="spellEnd"/>
            <w:r>
              <w:rPr>
                <w:lang w:val="fr-CA"/>
              </w:rPr>
              <w:t xml:space="preserve"> dans votre région :</w:t>
            </w:r>
          </w:p>
        </w:tc>
        <w:tc>
          <w:tcPr>
            <w:tcW w:w="6840" w:type="dxa"/>
            <w:vMerge/>
            <w:tcBorders>
              <w:left w:val="single" w:sz="4" w:space="0" w:color="auto"/>
              <w:right w:val="single" w:sz="4" w:space="0" w:color="auto"/>
            </w:tcBorders>
          </w:tcPr>
          <w:p w14:paraId="2BA97176" w14:textId="77777777" w:rsidR="001E29CA" w:rsidRPr="00EF5ECC" w:rsidRDefault="001E29CA" w:rsidP="00233E6A">
            <w:pPr>
              <w:rPr>
                <w:color w:val="1F497D"/>
                <w:lang w:val="fr-CA"/>
              </w:rPr>
            </w:pPr>
          </w:p>
        </w:tc>
        <w:tc>
          <w:tcPr>
            <w:tcW w:w="2880" w:type="dxa"/>
            <w:vMerge w:val="restart"/>
            <w:tcBorders>
              <w:left w:val="single" w:sz="4" w:space="0" w:color="auto"/>
              <w:right w:val="single" w:sz="4" w:space="0" w:color="auto"/>
            </w:tcBorders>
          </w:tcPr>
          <w:p w14:paraId="6F87F3EA" w14:textId="77777777" w:rsidR="000E381F" w:rsidRPr="000E381F" w:rsidRDefault="000E381F" w:rsidP="000E381F">
            <w:pPr>
              <w:spacing w:after="0" w:line="240" w:lineRule="auto"/>
              <w:rPr>
                <w:rFonts w:ascii="Calibri" w:hAnsi="Calibri" w:cs="Calibri"/>
                <w:bCs/>
                <w:color w:val="000000"/>
                <w:szCs w:val="18"/>
                <w:lang w:val="fr-CA"/>
              </w:rPr>
            </w:pPr>
            <w:hyperlink r:id="rId41" w:history="1">
              <w:r w:rsidRPr="000E381F">
                <w:rPr>
                  <w:rStyle w:val="Hyperlink"/>
                  <w:rFonts w:ascii="Calibri" w:hAnsi="Calibri" w:cs="Calibri"/>
                  <w:bCs/>
                  <w:szCs w:val="18"/>
                  <w:lang w:val="fr-CA"/>
                </w:rPr>
                <w:t>https://agriculture.canada.ca/en/canadas-agriculture-sectors/step-plate-help-feed-canadians?utm_source=ext_web&amp;utm_medium=toolkit&amp;utm_campaign=stepup&amp;utm_content=2021-07-06_0016</w:t>
              </w:r>
            </w:hyperlink>
          </w:p>
          <w:p w14:paraId="4DA53A3D" w14:textId="77777777" w:rsidR="000E381F" w:rsidRPr="000E381F" w:rsidRDefault="000E381F" w:rsidP="000E381F">
            <w:pPr>
              <w:spacing w:after="0" w:line="240" w:lineRule="auto"/>
              <w:rPr>
                <w:rFonts w:ascii="Calibri" w:hAnsi="Calibri" w:cs="Calibri"/>
                <w:bCs/>
                <w:color w:val="000000"/>
                <w:szCs w:val="18"/>
                <w:lang w:val="fr-CA"/>
              </w:rPr>
            </w:pPr>
          </w:p>
          <w:p w14:paraId="56B81518" w14:textId="77777777" w:rsidR="000E381F" w:rsidRPr="000E381F" w:rsidRDefault="000E381F" w:rsidP="000E381F">
            <w:pPr>
              <w:spacing w:after="0" w:line="240" w:lineRule="auto"/>
              <w:rPr>
                <w:rFonts w:ascii="Calibri" w:hAnsi="Calibri" w:cs="Calibri"/>
                <w:bCs/>
                <w:color w:val="000000"/>
                <w:szCs w:val="18"/>
                <w:lang w:val="fr-CA"/>
              </w:rPr>
            </w:pPr>
          </w:p>
          <w:p w14:paraId="6F0E18E0" w14:textId="77777777" w:rsidR="000E381F" w:rsidRPr="000E381F" w:rsidRDefault="000E381F" w:rsidP="000E381F">
            <w:pPr>
              <w:spacing w:after="0" w:line="240" w:lineRule="auto"/>
              <w:rPr>
                <w:rFonts w:ascii="Calibri" w:hAnsi="Calibri" w:cs="Calibri"/>
                <w:bCs/>
                <w:color w:val="000000"/>
                <w:szCs w:val="18"/>
                <w:lang w:val="fr-CA"/>
              </w:rPr>
            </w:pPr>
            <w:hyperlink r:id="rId42" w:history="1">
              <w:r w:rsidRPr="000E381F">
                <w:rPr>
                  <w:rStyle w:val="Hyperlink"/>
                  <w:rFonts w:ascii="Calibri" w:hAnsi="Calibri" w:cs="Calibri"/>
                  <w:bCs/>
                  <w:szCs w:val="18"/>
                  <w:lang w:val="fr-CA"/>
                </w:rPr>
                <w:t>https://agriculture.canada.ca/fr/secteurs-agricoles-du-canada/mettez-main-pate-aidez-nourrir-canadiens?utm_source=ext_web&amp;utm_medium=toolkit&amp;utm_campaign=stepup&amp;utm_content=2021-07-06_0017</w:t>
              </w:r>
            </w:hyperlink>
          </w:p>
          <w:p w14:paraId="0ADD3D71" w14:textId="77777777" w:rsidR="000E381F" w:rsidRPr="000E381F" w:rsidRDefault="000E381F" w:rsidP="000E381F">
            <w:pPr>
              <w:spacing w:after="0" w:line="240" w:lineRule="auto"/>
              <w:rPr>
                <w:rFonts w:ascii="Calibri" w:hAnsi="Calibri" w:cs="Calibri"/>
                <w:b/>
                <w:bCs/>
                <w:color w:val="000000"/>
                <w:szCs w:val="18"/>
                <w:lang w:val="fr-CA"/>
              </w:rPr>
            </w:pPr>
          </w:p>
          <w:p w14:paraId="13F7DF1C" w14:textId="0829E8EA" w:rsidR="001E29CA" w:rsidRPr="003717C5" w:rsidRDefault="001E29CA" w:rsidP="001E29CA">
            <w:pPr>
              <w:rPr>
                <w:color w:val="1F497D"/>
                <w:lang w:val="fr-CA"/>
              </w:rPr>
            </w:pPr>
          </w:p>
        </w:tc>
      </w:tr>
      <w:tr w:rsidR="001E29CA" w:rsidRPr="00A10361" w14:paraId="7DB8D09B" w14:textId="2736E979" w:rsidTr="001E29CA">
        <w:trPr>
          <w:cantSplit/>
          <w:trHeight w:val="1427"/>
        </w:trPr>
        <w:tc>
          <w:tcPr>
            <w:tcW w:w="982" w:type="dxa"/>
            <w:tcBorders>
              <w:left w:val="single" w:sz="4" w:space="0" w:color="auto"/>
              <w:right w:val="single" w:sz="4" w:space="0" w:color="auto"/>
            </w:tcBorders>
          </w:tcPr>
          <w:p w14:paraId="7D7A0936" w14:textId="2243C2B4" w:rsidR="001E29CA" w:rsidRPr="00EF5ECC" w:rsidRDefault="001E29CA" w:rsidP="00E15AC9">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627A7140" w14:textId="7ED6E110" w:rsidR="001E29CA" w:rsidRPr="00EF5ECC" w:rsidRDefault="001E29CA" w:rsidP="00A551DD">
            <w:r w:rsidRPr="00EF5ECC">
              <w:t xml:space="preserve">Canadian food and beverage processors need new machine operators! Work with multi-function machinery to process, package, or bottle food and beverage products. Some jobs require trade certification, others provide on-the-job training. </w:t>
            </w:r>
          </w:p>
          <w:p w14:paraId="649C59BA" w14:textId="1B352FE0" w:rsidR="001E29CA" w:rsidRPr="00EF5ECC" w:rsidRDefault="001E29CA" w:rsidP="00A551DD">
            <w:r w:rsidRPr="00EF5ECC">
              <w:t>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5D2B2DCE" w14:textId="7E5D8484" w:rsidR="001E29CA" w:rsidRPr="00F04A17" w:rsidRDefault="001E29CA" w:rsidP="00F004FC">
            <w:pPr>
              <w:rPr>
                <w:rFonts w:cstheme="minorHAnsi"/>
              </w:rPr>
            </w:pPr>
            <w:r w:rsidRPr="00F04A17">
              <w:rPr>
                <w:rFonts w:cstheme="minorHAnsi"/>
                <w:shd w:val="clear" w:color="auto" w:fill="FFFFFF"/>
                <w:lang w:val="fr-CA"/>
              </w:rPr>
              <w:t>Les transformateurs d’aliments et de boissons canadiens ont besoin de nouveaux opérateurs de machines! Travaillez avec de la machinerie multifonction pour transformer, emballer ou embouteiller des produits alimentaires et des boissons. Certains emplois exigent une certification professionnelle, alors que d’autres offrent une formation en cours d’emploi.</w:t>
            </w:r>
            <w:r w:rsidRPr="00F04A17">
              <w:rPr>
                <w:rFonts w:cstheme="minorHAnsi"/>
                <w:lang w:val="fr-CA"/>
              </w:rPr>
              <w:br/>
            </w:r>
            <w:proofErr w:type="spellStart"/>
            <w:r w:rsidRPr="00F04A17">
              <w:rPr>
                <w:rFonts w:cstheme="minorHAnsi"/>
                <w:shd w:val="clear" w:color="auto" w:fill="FFFFFF"/>
              </w:rPr>
              <w:t>Apprenez-en</w:t>
            </w:r>
            <w:proofErr w:type="spellEnd"/>
            <w:r w:rsidRPr="00F04A17">
              <w:rPr>
                <w:rFonts w:cstheme="minorHAnsi"/>
                <w:shd w:val="clear" w:color="auto" w:fill="FFFFFF"/>
              </w:rPr>
              <w:t xml:space="preserve"> </w:t>
            </w:r>
            <w:proofErr w:type="spellStart"/>
            <w:r w:rsidRPr="00F04A17">
              <w:rPr>
                <w:rFonts w:cstheme="minorHAnsi"/>
                <w:shd w:val="clear" w:color="auto" w:fill="FFFFFF"/>
              </w:rPr>
              <w:t>davantage</w:t>
            </w:r>
            <w:proofErr w:type="spellEnd"/>
            <w:r w:rsidRPr="00F04A17">
              <w:rPr>
                <w:rFonts w:cstheme="minorHAnsi"/>
                <w:shd w:val="clear" w:color="auto" w:fill="FFFFFF"/>
              </w:rPr>
              <w:t xml:space="preserve"> sur les </w:t>
            </w:r>
            <w:hyperlink r:id="rId43" w:history="1">
              <w:r w:rsidRPr="00F04A17">
                <w:rPr>
                  <w:rStyle w:val="Hyperlink"/>
                  <w:rFonts w:cstheme="minorHAnsi"/>
                  <w:u w:val="none"/>
                  <w:bdr w:val="none" w:sz="0" w:space="0" w:color="auto" w:frame="1"/>
                  <w:shd w:val="clear" w:color="auto" w:fill="FFFFFF"/>
                </w:rPr>
                <w:t>#</w:t>
              </w:r>
              <w:proofErr w:type="spellStart"/>
              <w:r w:rsidRPr="00F04A17">
                <w:rPr>
                  <w:rStyle w:val="Hyperlink"/>
                  <w:rFonts w:cstheme="minorHAnsi"/>
                  <w:u w:val="none"/>
                  <w:bdr w:val="none" w:sz="0" w:space="0" w:color="auto" w:frame="1"/>
                  <w:shd w:val="clear" w:color="auto" w:fill="FFFFFF"/>
                </w:rPr>
                <w:t>EmploisAgricoles</w:t>
              </w:r>
              <w:proofErr w:type="spellEnd"/>
            </w:hyperlink>
            <w:r w:rsidRPr="00F04A17">
              <w:rPr>
                <w:rFonts w:cstheme="minorHAnsi"/>
                <w:shd w:val="clear" w:color="auto" w:fill="FFFFFF"/>
              </w:rPr>
              <w:t> </w:t>
            </w:r>
            <w:proofErr w:type="spellStart"/>
            <w:r w:rsidRPr="00F04A17">
              <w:rPr>
                <w:rFonts w:cstheme="minorHAnsi"/>
                <w:shd w:val="clear" w:color="auto" w:fill="FFFFFF"/>
              </w:rPr>
              <w:t>dans</w:t>
            </w:r>
            <w:proofErr w:type="spellEnd"/>
            <w:r w:rsidRPr="00F04A17">
              <w:rPr>
                <w:rFonts w:cstheme="minorHAnsi"/>
                <w:shd w:val="clear" w:color="auto" w:fill="FFFFFF"/>
              </w:rPr>
              <w:t xml:space="preserve"> </w:t>
            </w:r>
            <w:proofErr w:type="spellStart"/>
            <w:r w:rsidRPr="00F04A17">
              <w:rPr>
                <w:rFonts w:cstheme="minorHAnsi"/>
                <w:shd w:val="clear" w:color="auto" w:fill="FFFFFF"/>
              </w:rPr>
              <w:t>votre</w:t>
            </w:r>
            <w:proofErr w:type="spellEnd"/>
            <w:r w:rsidRPr="00F04A17">
              <w:rPr>
                <w:rFonts w:cstheme="minorHAnsi"/>
                <w:shd w:val="clear" w:color="auto" w:fill="FFFFFF"/>
              </w:rPr>
              <w:t xml:space="preserve"> </w:t>
            </w:r>
            <w:proofErr w:type="spellStart"/>
            <w:r w:rsidRPr="00F04A17">
              <w:rPr>
                <w:rFonts w:cstheme="minorHAnsi"/>
                <w:shd w:val="clear" w:color="auto" w:fill="FFFFFF"/>
              </w:rPr>
              <w:t>région</w:t>
            </w:r>
            <w:proofErr w:type="spellEnd"/>
            <w:r w:rsidRPr="00F04A17">
              <w:rPr>
                <w:rFonts w:cstheme="minorHAnsi"/>
                <w:shd w:val="clear" w:color="auto" w:fill="FFFFFF"/>
              </w:rPr>
              <w:t xml:space="preserve"> :</w:t>
            </w:r>
          </w:p>
        </w:tc>
        <w:tc>
          <w:tcPr>
            <w:tcW w:w="6840" w:type="dxa"/>
            <w:vMerge/>
            <w:tcBorders>
              <w:left w:val="single" w:sz="4" w:space="0" w:color="auto"/>
              <w:right w:val="single" w:sz="4" w:space="0" w:color="auto"/>
            </w:tcBorders>
          </w:tcPr>
          <w:p w14:paraId="5C890DA1" w14:textId="77777777" w:rsidR="001E29CA" w:rsidRDefault="001E29CA" w:rsidP="00233E6A">
            <w:pPr>
              <w:rPr>
                <w:color w:val="1F497D"/>
              </w:rPr>
            </w:pPr>
          </w:p>
        </w:tc>
        <w:tc>
          <w:tcPr>
            <w:tcW w:w="2880" w:type="dxa"/>
            <w:vMerge/>
            <w:tcBorders>
              <w:left w:val="single" w:sz="4" w:space="0" w:color="auto"/>
              <w:right w:val="single" w:sz="4" w:space="0" w:color="auto"/>
            </w:tcBorders>
          </w:tcPr>
          <w:p w14:paraId="00A7988F" w14:textId="77777777" w:rsidR="001E29CA" w:rsidRDefault="001E29CA" w:rsidP="00233E6A">
            <w:pPr>
              <w:rPr>
                <w:color w:val="1F497D"/>
              </w:rPr>
            </w:pPr>
          </w:p>
        </w:tc>
      </w:tr>
      <w:tr w:rsidR="000E381F" w:rsidRPr="00A10361" w14:paraId="5F271017" w14:textId="38945202" w:rsidTr="001E29CA">
        <w:trPr>
          <w:cantSplit/>
          <w:trHeight w:val="1427"/>
        </w:trPr>
        <w:tc>
          <w:tcPr>
            <w:tcW w:w="982" w:type="dxa"/>
            <w:vMerge w:val="restart"/>
            <w:tcBorders>
              <w:left w:val="single" w:sz="4" w:space="0" w:color="auto"/>
              <w:right w:val="single" w:sz="4" w:space="0" w:color="auto"/>
            </w:tcBorders>
          </w:tcPr>
          <w:p w14:paraId="0409495E" w14:textId="77777777" w:rsidR="000E381F" w:rsidRPr="00EF5ECC" w:rsidRDefault="000E381F" w:rsidP="00557C0E">
            <w:pPr>
              <w:rPr>
                <w:rFonts w:ascii="Calibri" w:hAnsi="Calibri" w:cs="Calibri"/>
                <w:color w:val="000000"/>
                <w:lang w:eastAsia="en-CA"/>
              </w:rPr>
            </w:pPr>
            <w:r w:rsidRPr="00EF5ECC">
              <w:rPr>
                <w:rFonts w:ascii="Calibri" w:hAnsi="Calibri" w:cs="Calibri"/>
                <w:color w:val="000000"/>
                <w:lang w:eastAsia="en-CA"/>
              </w:rPr>
              <w:lastRenderedPageBreak/>
              <w:t>Twitter</w:t>
            </w:r>
          </w:p>
          <w:p w14:paraId="69DB2258" w14:textId="77777777" w:rsidR="000E381F" w:rsidRPr="00EF5ECC" w:rsidRDefault="000E381F" w:rsidP="00557C0E">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1901359E" w14:textId="5598816B" w:rsidR="000E381F" w:rsidRPr="00EF5ECC" w:rsidDel="00557C0E" w:rsidRDefault="000E381F" w:rsidP="00237E21">
            <w:r w:rsidRPr="00EF5ECC">
              <w:t>Do you know your way around a tractor inside and out? Agricultural equipment technicians are in high demand in #</w:t>
            </w:r>
            <w:proofErr w:type="spellStart"/>
            <w:r w:rsidRPr="00EF5ECC">
              <w:t>CdnAg</w:t>
            </w:r>
            <w:proofErr w:type="spellEnd"/>
            <w:r w:rsidRPr="00EF5ECC">
              <w:t>! Set up, maintain, and repair heavy machinery.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5E72ABD7" w14:textId="55D94A0B" w:rsidR="000E381F" w:rsidRPr="00F04A17" w:rsidRDefault="000E381F" w:rsidP="00557C0E">
            <w:pPr>
              <w:rPr>
                <w:rFonts w:cstheme="minorHAnsi"/>
                <w:lang w:val="fr-CA"/>
              </w:rPr>
            </w:pPr>
            <w:r w:rsidRPr="00F04A17">
              <w:rPr>
                <w:rFonts w:cstheme="minorHAnsi"/>
                <w:color w:val="000000"/>
                <w:szCs w:val="20"/>
                <w:shd w:val="clear" w:color="auto" w:fill="FFFFFF"/>
                <w:lang w:val="fr-CA"/>
              </w:rPr>
              <w:t>Connaissez-vous tout sur les tracteurs? Les techniciens en machinerie agricole sont très recherchés dans le secteur #</w:t>
            </w:r>
            <w:proofErr w:type="spellStart"/>
            <w:r w:rsidRPr="00F04A17">
              <w:rPr>
                <w:rFonts w:cstheme="minorHAnsi"/>
                <w:color w:val="000000"/>
                <w:szCs w:val="20"/>
                <w:shd w:val="clear" w:color="auto" w:fill="FFFFFF"/>
                <w:lang w:val="fr-CA"/>
              </w:rPr>
              <w:t>AgCan</w:t>
            </w:r>
            <w:proofErr w:type="spellEnd"/>
            <w:r w:rsidRPr="00F04A17">
              <w:rPr>
                <w:rFonts w:cstheme="minorHAnsi"/>
                <w:color w:val="000000"/>
                <w:szCs w:val="20"/>
                <w:shd w:val="clear" w:color="auto" w:fill="FFFFFF"/>
                <w:lang w:val="fr-CA"/>
              </w:rPr>
              <w:t>! Installation, réparation et entretien de machinerie lourde. Renseignez-vous sur les #</w:t>
            </w:r>
            <w:proofErr w:type="spellStart"/>
            <w:r w:rsidRPr="00F04A17">
              <w:rPr>
                <w:rFonts w:cstheme="minorHAnsi"/>
                <w:color w:val="000000"/>
                <w:szCs w:val="20"/>
                <w:shd w:val="clear" w:color="auto" w:fill="FFFFFF"/>
                <w:lang w:val="fr-CA"/>
              </w:rPr>
              <w:t>EmploisAgricoles</w:t>
            </w:r>
            <w:proofErr w:type="spellEnd"/>
            <w:r w:rsidRPr="00F04A17">
              <w:rPr>
                <w:rFonts w:cstheme="minorHAnsi"/>
                <w:color w:val="000000"/>
                <w:szCs w:val="20"/>
                <w:shd w:val="clear" w:color="auto" w:fill="FFFFFF"/>
                <w:lang w:val="fr-CA"/>
              </w:rPr>
              <w:t xml:space="preserve"> dans votre région : &lt;lien&gt;</w:t>
            </w:r>
          </w:p>
        </w:tc>
        <w:tc>
          <w:tcPr>
            <w:tcW w:w="6840" w:type="dxa"/>
            <w:vMerge w:val="restart"/>
            <w:tcBorders>
              <w:left w:val="single" w:sz="4" w:space="0" w:color="auto"/>
              <w:right w:val="single" w:sz="4" w:space="0" w:color="auto"/>
            </w:tcBorders>
          </w:tcPr>
          <w:p w14:paraId="7C91249F" w14:textId="77777777" w:rsidR="000E381F" w:rsidRDefault="000E381F" w:rsidP="00557C0E">
            <w:pPr>
              <w:rPr>
                <w:color w:val="1F497D"/>
              </w:rPr>
            </w:pPr>
            <w:r>
              <w:rPr>
                <w:noProof/>
                <w:lang w:eastAsia="en-CA"/>
              </w:rPr>
              <w:drawing>
                <wp:inline distT="0" distB="0" distL="0" distR="0" wp14:anchorId="5ADBA814" wp14:editId="7352A4C8">
                  <wp:extent cx="4335571" cy="2276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9753" cy="2283922"/>
                          </a:xfrm>
                          <a:prstGeom prst="rect">
                            <a:avLst/>
                          </a:prstGeom>
                        </pic:spPr>
                      </pic:pic>
                    </a:graphicData>
                  </a:graphic>
                </wp:inline>
              </w:drawing>
            </w:r>
          </w:p>
          <w:p w14:paraId="70372ED8" w14:textId="6ADF0700" w:rsidR="000E381F" w:rsidRPr="001E29CA" w:rsidRDefault="000E381F" w:rsidP="0063157B">
            <w:r>
              <w:rPr>
                <w:noProof/>
                <w:lang w:eastAsia="en-CA"/>
              </w:rPr>
              <w:drawing>
                <wp:inline distT="0" distB="0" distL="0" distR="0" wp14:anchorId="0E0F063B" wp14:editId="716ECF8A">
                  <wp:extent cx="4399915" cy="2308860"/>
                  <wp:effectExtent l="0" t="0" r="635" b="0"/>
                  <wp:docPr id="23" name="Picture 23" descr="O:\Social Media\Programs\Ag Jobs - Step up to the Plate\Refresh- apr 2021-1200x630_Mécanicien de machinerie agricol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ocial Media\Programs\Ag Jobs - Step up to the Plate\Refresh- apr 2021-1200x630_Mécanicien de machinerie agricole_F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tc>
        <w:tc>
          <w:tcPr>
            <w:tcW w:w="2880" w:type="dxa"/>
            <w:vMerge w:val="restart"/>
            <w:tcBorders>
              <w:left w:val="single" w:sz="4" w:space="0" w:color="auto"/>
              <w:right w:val="single" w:sz="4" w:space="0" w:color="auto"/>
            </w:tcBorders>
          </w:tcPr>
          <w:p w14:paraId="648AD976" w14:textId="77777777" w:rsidR="000E381F" w:rsidRPr="000E381F" w:rsidRDefault="000E381F" w:rsidP="000E381F">
            <w:pPr>
              <w:spacing w:after="0" w:line="240" w:lineRule="auto"/>
              <w:rPr>
                <w:rFonts w:ascii="Calibri" w:hAnsi="Calibri" w:cs="Calibri"/>
                <w:bCs/>
                <w:color w:val="000000"/>
                <w:szCs w:val="18"/>
              </w:rPr>
            </w:pPr>
            <w:hyperlink r:id="rId46" w:history="1">
              <w:r w:rsidRPr="000E381F">
                <w:rPr>
                  <w:rStyle w:val="Hyperlink"/>
                  <w:rFonts w:ascii="Calibri" w:hAnsi="Calibri" w:cs="Calibri"/>
                  <w:bCs/>
                  <w:szCs w:val="18"/>
                </w:rPr>
                <w:t>https://agriculture.canada.ca/en/canadas-agriculture-sectors/step-plate-help-feed-canadians?utm_source=ext_web&amp;utm_medium=toolkit&amp;utm_campaign=stepup&amp;utm_content=2021-07-06_0016</w:t>
              </w:r>
            </w:hyperlink>
          </w:p>
          <w:p w14:paraId="3DC573A9" w14:textId="77777777" w:rsidR="000E381F" w:rsidRPr="000E381F" w:rsidRDefault="000E381F" w:rsidP="000E381F">
            <w:pPr>
              <w:spacing w:after="0" w:line="240" w:lineRule="auto"/>
              <w:rPr>
                <w:rFonts w:ascii="Calibri" w:hAnsi="Calibri" w:cs="Calibri"/>
                <w:bCs/>
                <w:color w:val="000000"/>
                <w:szCs w:val="18"/>
              </w:rPr>
            </w:pPr>
          </w:p>
          <w:p w14:paraId="5AF2F488" w14:textId="77777777" w:rsidR="000E381F" w:rsidRPr="000E381F" w:rsidRDefault="000E381F" w:rsidP="000E381F">
            <w:pPr>
              <w:spacing w:after="0" w:line="240" w:lineRule="auto"/>
              <w:rPr>
                <w:rFonts w:ascii="Calibri" w:hAnsi="Calibri" w:cs="Calibri"/>
                <w:bCs/>
                <w:color w:val="000000"/>
                <w:szCs w:val="18"/>
              </w:rPr>
            </w:pPr>
          </w:p>
          <w:p w14:paraId="359BF2F4" w14:textId="77777777" w:rsidR="000E381F" w:rsidRPr="000E381F" w:rsidRDefault="000E381F" w:rsidP="000E381F">
            <w:pPr>
              <w:spacing w:after="0" w:line="240" w:lineRule="auto"/>
              <w:rPr>
                <w:rFonts w:ascii="Calibri" w:hAnsi="Calibri" w:cs="Calibri"/>
                <w:bCs/>
                <w:color w:val="000000"/>
                <w:szCs w:val="18"/>
              </w:rPr>
            </w:pPr>
            <w:hyperlink r:id="rId47" w:history="1">
              <w:r w:rsidRPr="000E381F">
                <w:rPr>
                  <w:rStyle w:val="Hyperlink"/>
                  <w:rFonts w:ascii="Calibri" w:hAnsi="Calibri" w:cs="Calibri"/>
                  <w:bCs/>
                  <w:szCs w:val="18"/>
                </w:rPr>
                <w:t>https://agriculture.canada.ca/fr/secteurs-agricoles-du-canada/mettez-main-pate-aidez-nourrir-canadiens?utm_source=ext_web&amp;utm_medium=toolkit&amp;utm_campaign=stepup&amp;utm_content=2021-07-06_0017</w:t>
              </w:r>
            </w:hyperlink>
          </w:p>
          <w:p w14:paraId="3AC4438C" w14:textId="77777777" w:rsidR="000E381F" w:rsidRPr="000E381F" w:rsidRDefault="000E381F" w:rsidP="000E381F">
            <w:pPr>
              <w:spacing w:after="0" w:line="240" w:lineRule="auto"/>
              <w:rPr>
                <w:rFonts w:ascii="Calibri" w:hAnsi="Calibri" w:cs="Calibri"/>
                <w:b/>
                <w:bCs/>
                <w:color w:val="000000"/>
                <w:szCs w:val="18"/>
              </w:rPr>
            </w:pPr>
          </w:p>
          <w:p w14:paraId="2D1AE913" w14:textId="6B94D39B" w:rsidR="000E381F" w:rsidRDefault="000E381F" w:rsidP="001E29CA">
            <w:pPr>
              <w:rPr>
                <w:noProof/>
                <w:lang w:eastAsia="en-CA"/>
              </w:rPr>
            </w:pPr>
          </w:p>
        </w:tc>
      </w:tr>
      <w:tr w:rsidR="000E381F" w:rsidRPr="00A10361" w14:paraId="1A598753" w14:textId="7C6C54BE" w:rsidTr="001E29CA">
        <w:trPr>
          <w:cantSplit/>
          <w:trHeight w:val="1427"/>
        </w:trPr>
        <w:tc>
          <w:tcPr>
            <w:tcW w:w="982" w:type="dxa"/>
            <w:vMerge/>
            <w:tcBorders>
              <w:left w:val="single" w:sz="4" w:space="0" w:color="auto"/>
              <w:right w:val="single" w:sz="4" w:space="0" w:color="auto"/>
            </w:tcBorders>
          </w:tcPr>
          <w:p w14:paraId="20BCBEBF" w14:textId="77777777" w:rsidR="000E381F" w:rsidRPr="00EF5ECC" w:rsidRDefault="000E381F" w:rsidP="00557C0E">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6BDC308C" w14:textId="390982B3" w:rsidR="000E381F" w:rsidRPr="00EF5ECC" w:rsidDel="00557C0E" w:rsidRDefault="000E381F" w:rsidP="002279A4">
            <w:r w:rsidRPr="00EF5ECC">
              <w:t>#</w:t>
            </w:r>
            <w:proofErr w:type="spellStart"/>
            <w:r w:rsidRPr="00EF5ECC">
              <w:t>CdnAg</w:t>
            </w:r>
            <w:proofErr w:type="spellEnd"/>
            <w:r w:rsidRPr="00EF5ECC">
              <w:t xml:space="preserve"> is in need of agricultural equipment technicians to keep machines running[tractor emoji]. Do you have the required education or apprenticeship training?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793F599A" w14:textId="1C1F1C4C" w:rsidR="000E381F" w:rsidRPr="00BE10F4" w:rsidRDefault="000E381F" w:rsidP="00557C0E">
            <w:pPr>
              <w:rPr>
                <w:rFonts w:cstheme="minorHAnsi"/>
                <w:highlight w:val="yellow"/>
              </w:rPr>
            </w:pPr>
            <w:r w:rsidRPr="00BE10F4">
              <w:rPr>
                <w:rFonts w:cstheme="minorHAnsi"/>
                <w:color w:val="000000"/>
                <w:sz w:val="20"/>
                <w:szCs w:val="20"/>
                <w:shd w:val="clear" w:color="auto" w:fill="FFFFFF"/>
                <w:lang w:val="fr-CA"/>
              </w:rPr>
              <w:t>Le secteur #</w:t>
            </w:r>
            <w:proofErr w:type="spellStart"/>
            <w:r w:rsidRPr="00BE10F4">
              <w:rPr>
                <w:rFonts w:cstheme="minorHAnsi"/>
                <w:color w:val="000000"/>
                <w:sz w:val="20"/>
                <w:szCs w:val="20"/>
                <w:shd w:val="clear" w:color="auto" w:fill="FFFFFF"/>
                <w:lang w:val="fr-CA"/>
              </w:rPr>
              <w:t>AgCan</w:t>
            </w:r>
            <w:proofErr w:type="spellEnd"/>
            <w:r w:rsidRPr="00BE10F4">
              <w:rPr>
                <w:rFonts w:cstheme="minorHAnsi"/>
                <w:color w:val="000000"/>
                <w:sz w:val="20"/>
                <w:szCs w:val="20"/>
                <w:shd w:val="clear" w:color="auto" w:fill="FFFFFF"/>
                <w:lang w:val="fr-CA"/>
              </w:rPr>
              <w:t xml:space="preserve"> a besoin de mécaniciens de machinerie agricole pour assurer le fonctionnement des machines [</w:t>
            </w:r>
            <w:proofErr w:type="spellStart"/>
            <w:r w:rsidRPr="00BE10F4">
              <w:rPr>
                <w:rFonts w:cstheme="minorHAnsi"/>
                <w:color w:val="000000"/>
                <w:sz w:val="20"/>
                <w:szCs w:val="20"/>
                <w:shd w:val="clear" w:color="auto" w:fill="FFFFFF"/>
                <w:lang w:val="fr-CA"/>
              </w:rPr>
              <w:t>tractor</w:t>
            </w:r>
            <w:proofErr w:type="spellEnd"/>
            <w:r w:rsidRPr="00BE10F4">
              <w:rPr>
                <w:rFonts w:cstheme="minorHAnsi"/>
                <w:color w:val="000000"/>
                <w:sz w:val="20"/>
                <w:szCs w:val="20"/>
                <w:shd w:val="clear" w:color="auto" w:fill="FFFFFF"/>
                <w:lang w:val="fr-CA"/>
              </w:rPr>
              <w:t xml:space="preserve"> </w:t>
            </w:r>
            <w:proofErr w:type="spellStart"/>
            <w:r w:rsidRPr="00BE10F4">
              <w:rPr>
                <w:rFonts w:cstheme="minorHAnsi"/>
                <w:color w:val="000000"/>
                <w:sz w:val="20"/>
                <w:szCs w:val="20"/>
                <w:shd w:val="clear" w:color="auto" w:fill="FFFFFF"/>
                <w:lang w:val="fr-CA"/>
              </w:rPr>
              <w:t>emoji</w:t>
            </w:r>
            <w:proofErr w:type="spellEnd"/>
            <w:r w:rsidRPr="00BE10F4">
              <w:rPr>
                <w:rFonts w:cstheme="minorHAnsi"/>
                <w:color w:val="000000"/>
                <w:sz w:val="20"/>
                <w:szCs w:val="20"/>
                <w:shd w:val="clear" w:color="auto" w:fill="FFFFFF"/>
                <w:lang w:val="fr-CA"/>
              </w:rPr>
              <w:t xml:space="preserve">]. Vous avez fait les études adéquates ou avez suivi la formation d’apprenti requise? </w:t>
            </w:r>
            <w:proofErr w:type="spellStart"/>
            <w:r w:rsidRPr="00BE10F4">
              <w:rPr>
                <w:rFonts w:cstheme="minorHAnsi"/>
                <w:color w:val="000000"/>
                <w:sz w:val="20"/>
                <w:szCs w:val="20"/>
                <w:shd w:val="clear" w:color="auto" w:fill="FFFFFF"/>
              </w:rPr>
              <w:t>Consultez</w:t>
            </w:r>
            <w:proofErr w:type="spellEnd"/>
            <w:r w:rsidRPr="00BE10F4">
              <w:rPr>
                <w:rFonts w:cstheme="minorHAnsi"/>
                <w:color w:val="000000"/>
                <w:sz w:val="20"/>
                <w:szCs w:val="20"/>
                <w:shd w:val="clear" w:color="auto" w:fill="FFFFFF"/>
              </w:rPr>
              <w:t xml:space="preserve"> les #</w:t>
            </w:r>
            <w:proofErr w:type="spellStart"/>
            <w:r w:rsidRPr="00BE10F4">
              <w:rPr>
                <w:rFonts w:cstheme="minorHAnsi"/>
                <w:color w:val="000000"/>
                <w:sz w:val="20"/>
                <w:szCs w:val="20"/>
                <w:shd w:val="clear" w:color="auto" w:fill="FFFFFF"/>
              </w:rPr>
              <w:t>EmploisAgricoles</w:t>
            </w:r>
            <w:proofErr w:type="spellEnd"/>
            <w:r w:rsidRPr="00BE10F4">
              <w:rPr>
                <w:rFonts w:cstheme="minorHAnsi"/>
                <w:color w:val="000000"/>
                <w:sz w:val="20"/>
                <w:szCs w:val="20"/>
                <w:shd w:val="clear" w:color="auto" w:fill="FFFFFF"/>
              </w:rPr>
              <w:t xml:space="preserve"> </w:t>
            </w:r>
            <w:proofErr w:type="spellStart"/>
            <w:r w:rsidRPr="00BE10F4">
              <w:rPr>
                <w:rFonts w:cstheme="minorHAnsi"/>
                <w:color w:val="000000"/>
                <w:sz w:val="20"/>
                <w:szCs w:val="20"/>
                <w:shd w:val="clear" w:color="auto" w:fill="FFFFFF"/>
              </w:rPr>
              <w:t>dans</w:t>
            </w:r>
            <w:proofErr w:type="spellEnd"/>
            <w:r w:rsidRPr="00BE10F4">
              <w:rPr>
                <w:rFonts w:cstheme="minorHAnsi"/>
                <w:color w:val="000000"/>
                <w:sz w:val="20"/>
                <w:szCs w:val="20"/>
                <w:shd w:val="clear" w:color="auto" w:fill="FFFFFF"/>
              </w:rPr>
              <w:t xml:space="preserve"> </w:t>
            </w:r>
            <w:proofErr w:type="spellStart"/>
            <w:r w:rsidRPr="00BE10F4">
              <w:rPr>
                <w:rFonts w:cstheme="minorHAnsi"/>
                <w:color w:val="000000"/>
                <w:sz w:val="20"/>
                <w:szCs w:val="20"/>
                <w:shd w:val="clear" w:color="auto" w:fill="FFFFFF"/>
              </w:rPr>
              <w:t>votre</w:t>
            </w:r>
            <w:proofErr w:type="spellEnd"/>
            <w:r w:rsidRPr="00BE10F4">
              <w:rPr>
                <w:rFonts w:cstheme="minorHAnsi"/>
                <w:color w:val="000000"/>
                <w:sz w:val="20"/>
                <w:szCs w:val="20"/>
                <w:shd w:val="clear" w:color="auto" w:fill="FFFFFF"/>
              </w:rPr>
              <w:t xml:space="preserve"> </w:t>
            </w:r>
            <w:proofErr w:type="spellStart"/>
            <w:r w:rsidRPr="00BE10F4">
              <w:rPr>
                <w:rFonts w:cstheme="minorHAnsi"/>
                <w:color w:val="000000"/>
                <w:sz w:val="20"/>
                <w:szCs w:val="20"/>
                <w:shd w:val="clear" w:color="auto" w:fill="FFFFFF"/>
              </w:rPr>
              <w:t>région</w:t>
            </w:r>
            <w:proofErr w:type="spellEnd"/>
            <w:r w:rsidRPr="00BE10F4">
              <w:rPr>
                <w:rFonts w:cstheme="minorHAnsi"/>
                <w:color w:val="000000"/>
                <w:sz w:val="20"/>
                <w:szCs w:val="20"/>
                <w:shd w:val="clear" w:color="auto" w:fill="FFFFFF"/>
              </w:rPr>
              <w:t xml:space="preserve"> : &lt;link&gt;</w:t>
            </w:r>
          </w:p>
        </w:tc>
        <w:tc>
          <w:tcPr>
            <w:tcW w:w="6840" w:type="dxa"/>
            <w:vMerge/>
            <w:tcBorders>
              <w:left w:val="single" w:sz="4" w:space="0" w:color="auto"/>
              <w:right w:val="single" w:sz="4" w:space="0" w:color="auto"/>
            </w:tcBorders>
          </w:tcPr>
          <w:p w14:paraId="0E5D54C5" w14:textId="77777777" w:rsidR="000E381F" w:rsidRDefault="000E381F" w:rsidP="00557C0E">
            <w:pPr>
              <w:rPr>
                <w:color w:val="1F497D"/>
              </w:rPr>
            </w:pPr>
          </w:p>
        </w:tc>
        <w:tc>
          <w:tcPr>
            <w:tcW w:w="2880" w:type="dxa"/>
            <w:vMerge/>
            <w:tcBorders>
              <w:left w:val="single" w:sz="4" w:space="0" w:color="auto"/>
              <w:right w:val="single" w:sz="4" w:space="0" w:color="auto"/>
            </w:tcBorders>
          </w:tcPr>
          <w:p w14:paraId="62FBEADE" w14:textId="77777777" w:rsidR="000E381F" w:rsidRDefault="000E381F" w:rsidP="00557C0E">
            <w:pPr>
              <w:rPr>
                <w:color w:val="1F497D"/>
              </w:rPr>
            </w:pPr>
          </w:p>
        </w:tc>
      </w:tr>
      <w:tr w:rsidR="000E381F" w:rsidRPr="000E381F" w14:paraId="1EC83CF0" w14:textId="756E2B93" w:rsidTr="001E29CA">
        <w:trPr>
          <w:cantSplit/>
          <w:trHeight w:val="1427"/>
        </w:trPr>
        <w:tc>
          <w:tcPr>
            <w:tcW w:w="982" w:type="dxa"/>
            <w:tcBorders>
              <w:left w:val="single" w:sz="4" w:space="0" w:color="auto"/>
              <w:right w:val="single" w:sz="4" w:space="0" w:color="auto"/>
            </w:tcBorders>
          </w:tcPr>
          <w:p w14:paraId="5AABB47F" w14:textId="73505D3B" w:rsidR="000E381F" w:rsidRPr="00EF5ECC" w:rsidRDefault="000E381F" w:rsidP="00557C0E">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2D815BAD" w14:textId="77777777" w:rsidR="000E381F" w:rsidRPr="00EF5ECC" w:rsidRDefault="000E381F" w:rsidP="00557C0E">
            <w:r w:rsidRPr="00EF5ECC">
              <w:t xml:space="preserve">Do you know your way around a tractor inside and out? Canadian agriculture is in need of agricultural equipment technicians to keep machines running[tractor emoji]. Do you have the required education or apprenticeship training? </w:t>
            </w:r>
          </w:p>
          <w:p w14:paraId="74AD194A" w14:textId="58C8E18A" w:rsidR="000E381F" w:rsidRPr="00EF5ECC" w:rsidDel="00557C0E" w:rsidRDefault="000E381F" w:rsidP="00557C0E">
            <w:r w:rsidRPr="00EF5ECC">
              <w:t>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2FB00EF0" w14:textId="59A4E218" w:rsidR="000E381F" w:rsidRPr="00661685" w:rsidRDefault="000E381F" w:rsidP="00557C0E">
            <w:pPr>
              <w:rPr>
                <w:rFonts w:cstheme="minorHAnsi"/>
                <w:highlight w:val="yellow"/>
                <w:lang w:val="fr-CA"/>
              </w:rPr>
            </w:pPr>
            <w:r w:rsidRPr="00661685">
              <w:rPr>
                <w:rFonts w:cstheme="minorHAnsi"/>
                <w:sz w:val="20"/>
                <w:szCs w:val="20"/>
                <w:shd w:val="clear" w:color="auto" w:fill="FFFFFF"/>
                <w:lang w:val="fr-CA"/>
              </w:rPr>
              <w:t>Les tracteurs n’ont pas de secrets pour vous? Le secteur agricole canadien a besoin de mécaniciens de machinerie agricole pour assurer le fonctionnement des machines [</w:t>
            </w:r>
            <w:proofErr w:type="spellStart"/>
            <w:r w:rsidRPr="00661685">
              <w:rPr>
                <w:rFonts w:cstheme="minorHAnsi"/>
                <w:sz w:val="20"/>
                <w:szCs w:val="20"/>
                <w:shd w:val="clear" w:color="auto" w:fill="FFFFFF"/>
                <w:lang w:val="fr-CA"/>
              </w:rPr>
              <w:t>tractor</w:t>
            </w:r>
            <w:proofErr w:type="spellEnd"/>
            <w:r w:rsidRPr="00661685">
              <w:rPr>
                <w:rFonts w:cstheme="minorHAnsi"/>
                <w:sz w:val="20"/>
                <w:szCs w:val="20"/>
                <w:shd w:val="clear" w:color="auto" w:fill="FFFFFF"/>
                <w:lang w:val="fr-CA"/>
              </w:rPr>
              <w:t xml:space="preserve"> </w:t>
            </w:r>
            <w:proofErr w:type="spellStart"/>
            <w:r w:rsidRPr="00661685">
              <w:rPr>
                <w:rFonts w:cstheme="minorHAnsi"/>
                <w:sz w:val="20"/>
                <w:szCs w:val="20"/>
                <w:shd w:val="clear" w:color="auto" w:fill="FFFFFF"/>
                <w:lang w:val="fr-CA"/>
              </w:rPr>
              <w:t>emoji</w:t>
            </w:r>
            <w:proofErr w:type="spellEnd"/>
            <w:r w:rsidRPr="00661685">
              <w:rPr>
                <w:rFonts w:cstheme="minorHAnsi"/>
                <w:sz w:val="20"/>
                <w:szCs w:val="20"/>
                <w:shd w:val="clear" w:color="auto" w:fill="FFFFFF"/>
                <w:lang w:val="fr-CA"/>
              </w:rPr>
              <w:t>]. Vous avez fait les études adéquates ou avez suivi la formation d’apprenti requise? Apprenez-en plus sur les #</w:t>
            </w:r>
            <w:proofErr w:type="spellStart"/>
            <w:r w:rsidRPr="00661685">
              <w:rPr>
                <w:rFonts w:cstheme="minorHAnsi"/>
                <w:sz w:val="20"/>
                <w:szCs w:val="20"/>
                <w:shd w:val="clear" w:color="auto" w:fill="FFFFFF"/>
                <w:lang w:val="fr-CA"/>
              </w:rPr>
              <w:t>EmploisAgricoles</w:t>
            </w:r>
            <w:proofErr w:type="spellEnd"/>
            <w:r w:rsidRPr="00661685">
              <w:rPr>
                <w:rFonts w:cstheme="minorHAnsi"/>
                <w:sz w:val="20"/>
                <w:szCs w:val="20"/>
                <w:shd w:val="clear" w:color="auto" w:fill="FFFFFF"/>
                <w:lang w:val="fr-CA"/>
              </w:rPr>
              <w:t xml:space="preserve"> dans votre région : &lt;</w:t>
            </w:r>
            <w:proofErr w:type="spellStart"/>
            <w:r w:rsidRPr="00661685">
              <w:rPr>
                <w:rFonts w:cstheme="minorHAnsi"/>
                <w:sz w:val="20"/>
                <w:szCs w:val="20"/>
                <w:shd w:val="clear" w:color="auto" w:fill="FFFFFF"/>
                <w:lang w:val="fr-CA"/>
              </w:rPr>
              <w:t>link</w:t>
            </w:r>
            <w:proofErr w:type="spellEnd"/>
            <w:r w:rsidRPr="00661685">
              <w:rPr>
                <w:rFonts w:cstheme="minorHAnsi"/>
                <w:sz w:val="20"/>
                <w:szCs w:val="20"/>
                <w:shd w:val="clear" w:color="auto" w:fill="FFFFFF"/>
                <w:lang w:val="fr-CA"/>
              </w:rPr>
              <w:t>&gt;</w:t>
            </w:r>
          </w:p>
        </w:tc>
        <w:tc>
          <w:tcPr>
            <w:tcW w:w="6840" w:type="dxa"/>
            <w:vMerge/>
            <w:tcBorders>
              <w:left w:val="single" w:sz="4" w:space="0" w:color="auto"/>
              <w:right w:val="single" w:sz="4" w:space="0" w:color="auto"/>
            </w:tcBorders>
          </w:tcPr>
          <w:p w14:paraId="1039EC20" w14:textId="77777777" w:rsidR="000E381F" w:rsidRPr="00661685" w:rsidRDefault="000E381F" w:rsidP="00557C0E">
            <w:pPr>
              <w:rPr>
                <w:color w:val="1F497D"/>
                <w:lang w:val="fr-CA"/>
              </w:rPr>
            </w:pPr>
          </w:p>
        </w:tc>
        <w:tc>
          <w:tcPr>
            <w:tcW w:w="2880" w:type="dxa"/>
            <w:vMerge/>
            <w:tcBorders>
              <w:left w:val="single" w:sz="4" w:space="0" w:color="auto"/>
              <w:right w:val="single" w:sz="4" w:space="0" w:color="auto"/>
            </w:tcBorders>
          </w:tcPr>
          <w:p w14:paraId="1E8A99F2" w14:textId="77777777" w:rsidR="000E381F" w:rsidRPr="00661685" w:rsidRDefault="000E381F" w:rsidP="00557C0E">
            <w:pPr>
              <w:rPr>
                <w:color w:val="1F497D"/>
                <w:lang w:val="fr-CA"/>
              </w:rPr>
            </w:pPr>
          </w:p>
        </w:tc>
      </w:tr>
      <w:tr w:rsidR="000E381F" w:rsidRPr="00A10361" w14:paraId="76A38F40" w14:textId="46408FFC" w:rsidTr="001E29CA">
        <w:trPr>
          <w:cantSplit/>
          <w:trHeight w:val="1427"/>
        </w:trPr>
        <w:tc>
          <w:tcPr>
            <w:tcW w:w="982" w:type="dxa"/>
            <w:vMerge w:val="restart"/>
            <w:tcBorders>
              <w:left w:val="single" w:sz="4" w:space="0" w:color="auto"/>
              <w:right w:val="single" w:sz="4" w:space="0" w:color="auto"/>
            </w:tcBorders>
          </w:tcPr>
          <w:p w14:paraId="765F4015" w14:textId="77777777" w:rsidR="000E381F" w:rsidRPr="00EF5ECC" w:rsidRDefault="000E381F" w:rsidP="00557C0E">
            <w:pPr>
              <w:rPr>
                <w:rFonts w:ascii="Calibri" w:hAnsi="Calibri" w:cs="Calibri"/>
                <w:color w:val="000000"/>
                <w:lang w:eastAsia="en-CA"/>
              </w:rPr>
            </w:pPr>
            <w:r w:rsidRPr="00EF5ECC">
              <w:rPr>
                <w:rFonts w:ascii="Calibri" w:hAnsi="Calibri" w:cs="Calibri"/>
                <w:color w:val="000000"/>
                <w:lang w:eastAsia="en-CA"/>
              </w:rPr>
              <w:lastRenderedPageBreak/>
              <w:t>Twitter</w:t>
            </w:r>
          </w:p>
          <w:p w14:paraId="299683C4" w14:textId="77777777" w:rsidR="000E381F" w:rsidRPr="00EF5ECC" w:rsidRDefault="000E381F" w:rsidP="00557C0E">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3EF03C7D" w14:textId="559DD1ED" w:rsidR="000E381F" w:rsidRPr="00EF5ECC" w:rsidDel="00557C0E" w:rsidRDefault="000E381F" w:rsidP="00557C0E">
            <w:r w:rsidRPr="00EF5ECC">
              <w:t>Are you an expert on crop rotation, soil and water issues, or disease and pest control? #</w:t>
            </w:r>
            <w:proofErr w:type="spellStart"/>
            <w:r w:rsidRPr="00EF5ECC">
              <w:t>CdnAg</w:t>
            </w:r>
            <w:proofErr w:type="spellEnd"/>
            <w:r w:rsidRPr="00EF5ECC">
              <w:t xml:space="preserve"> has openings for various agricultural business specialists.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214D6C1E" w14:textId="3FCE364A" w:rsidR="000E381F" w:rsidRPr="00F04A17" w:rsidRDefault="000E381F" w:rsidP="00F04A17">
            <w:pPr>
              <w:rPr>
                <w:rStyle w:val="SubtleEmphasis"/>
                <w:i w:val="0"/>
              </w:rPr>
            </w:pPr>
            <w:r w:rsidRPr="00BE10F4">
              <w:rPr>
                <w:rStyle w:val="SubtleEmphasis"/>
                <w:i w:val="0"/>
                <w:color w:val="auto"/>
                <w:lang w:val="fr-CA"/>
              </w:rPr>
              <w:t>Êtes-vous expert de la rotation des cultures, des enjeux des sols et de l’eau, de la lutte contre les maladies et les ravageurs? L’</w:t>
            </w:r>
            <w:hyperlink r:id="rId48" w:history="1">
              <w:r w:rsidRPr="00BE10F4">
                <w:rPr>
                  <w:rStyle w:val="SubtleEmphasis"/>
                  <w:i w:val="0"/>
                  <w:color w:val="auto"/>
                  <w:lang w:val="fr-CA"/>
                </w:rPr>
                <w:t>#</w:t>
              </w:r>
              <w:proofErr w:type="spellStart"/>
              <w:r w:rsidRPr="00BE10F4">
                <w:rPr>
                  <w:rStyle w:val="SubtleEmphasis"/>
                  <w:i w:val="0"/>
                  <w:color w:val="auto"/>
                  <w:lang w:val="fr-CA"/>
                </w:rPr>
                <w:t>AgCan</w:t>
              </w:r>
              <w:proofErr w:type="spellEnd"/>
            </w:hyperlink>
            <w:r w:rsidRPr="00BE10F4">
              <w:rPr>
                <w:rStyle w:val="SubtleEmphasis"/>
                <w:i w:val="0"/>
                <w:color w:val="auto"/>
                <w:lang w:val="fr-CA"/>
              </w:rPr>
              <w:t xml:space="preserve"> offre divers postes de spécialiste des affaires agricoles. </w:t>
            </w:r>
            <w:proofErr w:type="spellStart"/>
            <w:r w:rsidRPr="00F04A17">
              <w:rPr>
                <w:rStyle w:val="SubtleEmphasis"/>
                <w:i w:val="0"/>
                <w:color w:val="auto"/>
              </w:rPr>
              <w:t>Renseignez-vous</w:t>
            </w:r>
            <w:proofErr w:type="spellEnd"/>
            <w:r w:rsidRPr="00F04A17">
              <w:rPr>
                <w:rStyle w:val="SubtleEmphasis"/>
                <w:i w:val="0"/>
                <w:color w:val="auto"/>
              </w:rPr>
              <w:t xml:space="preserve"> sur les </w:t>
            </w:r>
            <w:hyperlink r:id="rId49" w:history="1">
              <w:r w:rsidRPr="00F04A17">
                <w:rPr>
                  <w:rStyle w:val="SubtleEmphasis"/>
                  <w:i w:val="0"/>
                  <w:color w:val="auto"/>
                </w:rPr>
                <w:t>#</w:t>
              </w:r>
              <w:proofErr w:type="spellStart"/>
              <w:r w:rsidRPr="00F04A17">
                <w:rPr>
                  <w:rStyle w:val="SubtleEmphasis"/>
                  <w:i w:val="0"/>
                  <w:color w:val="auto"/>
                </w:rPr>
                <w:t>EmploisAgricoles</w:t>
              </w:r>
              <w:proofErr w:type="spellEnd"/>
            </w:hyperlink>
            <w:r w:rsidRPr="00F04A17">
              <w:rPr>
                <w:rStyle w:val="SubtleEmphasis"/>
                <w:i w:val="0"/>
                <w:color w:val="auto"/>
              </w:rPr>
              <w:t xml:space="preserve"> de </w:t>
            </w:r>
            <w:proofErr w:type="spellStart"/>
            <w:r w:rsidRPr="00F04A17">
              <w:rPr>
                <w:rStyle w:val="SubtleEmphasis"/>
                <w:i w:val="0"/>
                <w:color w:val="auto"/>
              </w:rPr>
              <w:t>votre</w:t>
            </w:r>
            <w:proofErr w:type="spellEnd"/>
            <w:r w:rsidRPr="00F04A17">
              <w:rPr>
                <w:rStyle w:val="SubtleEmphasis"/>
                <w:i w:val="0"/>
                <w:color w:val="auto"/>
              </w:rPr>
              <w:t xml:space="preserve"> </w:t>
            </w:r>
            <w:proofErr w:type="spellStart"/>
            <w:r w:rsidRPr="00F04A17">
              <w:rPr>
                <w:rStyle w:val="SubtleEmphasis"/>
                <w:i w:val="0"/>
                <w:color w:val="auto"/>
              </w:rPr>
              <w:t>région</w:t>
            </w:r>
            <w:proofErr w:type="spellEnd"/>
            <w:r w:rsidRPr="00F04A17">
              <w:rPr>
                <w:rStyle w:val="SubtleEmphasis"/>
                <w:i w:val="0"/>
                <w:color w:val="auto"/>
              </w:rPr>
              <w:t xml:space="preserve"> :</w:t>
            </w:r>
          </w:p>
        </w:tc>
        <w:tc>
          <w:tcPr>
            <w:tcW w:w="6840" w:type="dxa"/>
            <w:vMerge w:val="restart"/>
            <w:tcBorders>
              <w:left w:val="single" w:sz="4" w:space="0" w:color="auto"/>
              <w:right w:val="single" w:sz="4" w:space="0" w:color="auto"/>
            </w:tcBorders>
          </w:tcPr>
          <w:p w14:paraId="18A777EF" w14:textId="77777777" w:rsidR="000E381F" w:rsidRDefault="000E381F" w:rsidP="00557C0E">
            <w:pPr>
              <w:rPr>
                <w:color w:val="1F497D"/>
              </w:rPr>
            </w:pPr>
            <w:r>
              <w:rPr>
                <w:noProof/>
                <w:lang w:eastAsia="en-CA"/>
              </w:rPr>
              <w:drawing>
                <wp:inline distT="0" distB="0" distL="0" distR="0" wp14:anchorId="01EAFDD5" wp14:editId="0C0C4338">
                  <wp:extent cx="4362084" cy="2286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71166" cy="2290759"/>
                          </a:xfrm>
                          <a:prstGeom prst="rect">
                            <a:avLst/>
                          </a:prstGeom>
                        </pic:spPr>
                      </pic:pic>
                    </a:graphicData>
                  </a:graphic>
                </wp:inline>
              </w:drawing>
            </w:r>
          </w:p>
          <w:p w14:paraId="3239732C" w14:textId="3FDFAABA" w:rsidR="000E381F" w:rsidRPr="001E29CA" w:rsidRDefault="000E381F" w:rsidP="0063157B">
            <w:r>
              <w:rPr>
                <w:noProof/>
                <w:lang w:eastAsia="en-CA"/>
              </w:rPr>
              <w:drawing>
                <wp:inline distT="0" distB="0" distL="0" distR="0" wp14:anchorId="3B008038" wp14:editId="1D43B412">
                  <wp:extent cx="4399915" cy="2308860"/>
                  <wp:effectExtent l="0" t="0" r="635" b="0"/>
                  <wp:docPr id="12" name="Picture 12" descr="O:\Social Media\Programs\Ag Jobs - Step up to the Plate\Refresh- apr 2021-1200x630_Spécialiste des affaires du secteur agricol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ocial Media\Programs\Ag Jobs - Step up to the Plate\Refresh- apr 2021-1200x630_Spécialiste des affaires du secteur agricole_F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9915" cy="2308860"/>
                          </a:xfrm>
                          <a:prstGeom prst="rect">
                            <a:avLst/>
                          </a:prstGeom>
                          <a:noFill/>
                          <a:ln>
                            <a:noFill/>
                          </a:ln>
                        </pic:spPr>
                      </pic:pic>
                    </a:graphicData>
                  </a:graphic>
                </wp:inline>
              </w:drawing>
            </w:r>
          </w:p>
        </w:tc>
        <w:tc>
          <w:tcPr>
            <w:tcW w:w="2880" w:type="dxa"/>
            <w:vMerge/>
            <w:tcBorders>
              <w:left w:val="single" w:sz="4" w:space="0" w:color="auto"/>
              <w:right w:val="single" w:sz="4" w:space="0" w:color="auto"/>
            </w:tcBorders>
          </w:tcPr>
          <w:p w14:paraId="35E0A3CB" w14:textId="77777777" w:rsidR="000E381F" w:rsidRDefault="000E381F" w:rsidP="00557C0E">
            <w:pPr>
              <w:rPr>
                <w:noProof/>
                <w:lang w:eastAsia="en-CA"/>
              </w:rPr>
            </w:pPr>
          </w:p>
        </w:tc>
      </w:tr>
      <w:tr w:rsidR="003717C5" w:rsidRPr="000E381F" w14:paraId="252027E4" w14:textId="05F87625" w:rsidTr="001E29CA">
        <w:trPr>
          <w:cantSplit/>
          <w:trHeight w:val="1427"/>
        </w:trPr>
        <w:tc>
          <w:tcPr>
            <w:tcW w:w="982" w:type="dxa"/>
            <w:vMerge/>
            <w:tcBorders>
              <w:left w:val="single" w:sz="4" w:space="0" w:color="auto"/>
              <w:right w:val="single" w:sz="4" w:space="0" w:color="auto"/>
            </w:tcBorders>
          </w:tcPr>
          <w:p w14:paraId="75B5D0BB" w14:textId="77777777" w:rsidR="003717C5" w:rsidRPr="00EF5ECC" w:rsidRDefault="003717C5" w:rsidP="00557C0E">
            <w:pPr>
              <w:rPr>
                <w:rFonts w:ascii="Calibri" w:hAnsi="Calibri" w:cs="Calibri"/>
                <w:color w:val="000000"/>
                <w:lang w:eastAsia="en-CA"/>
              </w:rPr>
            </w:pPr>
          </w:p>
        </w:tc>
        <w:tc>
          <w:tcPr>
            <w:tcW w:w="3603" w:type="dxa"/>
            <w:tcBorders>
              <w:top w:val="single" w:sz="4" w:space="0" w:color="auto"/>
              <w:left w:val="single" w:sz="4" w:space="0" w:color="auto"/>
              <w:bottom w:val="single" w:sz="4" w:space="0" w:color="auto"/>
              <w:right w:val="single" w:sz="4" w:space="0" w:color="auto"/>
            </w:tcBorders>
          </w:tcPr>
          <w:p w14:paraId="63958C42" w14:textId="07B9C6B7" w:rsidR="003717C5" w:rsidRPr="00EF5ECC" w:rsidDel="00557C0E" w:rsidRDefault="003717C5" w:rsidP="00557C0E">
            <w:r w:rsidRPr="00EF5ECC">
              <w:t>Do you have a passion for how innovative technology and science can be used to make better #</w:t>
            </w:r>
            <w:proofErr w:type="spellStart"/>
            <w:r w:rsidRPr="00EF5ECC">
              <w:t>CdnAg</w:t>
            </w:r>
            <w:proofErr w:type="spellEnd"/>
            <w:r w:rsidRPr="00EF5ECC">
              <w:t xml:space="preserve"> decisions? Consider becoming an agronomist! Learn more about #</w:t>
            </w:r>
            <w:proofErr w:type="spellStart"/>
            <w:r w:rsidRPr="00EF5ECC">
              <w:t>AgJobs</w:t>
            </w:r>
            <w:proofErr w:type="spellEnd"/>
            <w:r w:rsidRPr="00EF5ECC">
              <w:t xml:space="preserve"> in your region:</w:t>
            </w:r>
          </w:p>
        </w:tc>
        <w:tc>
          <w:tcPr>
            <w:tcW w:w="3600" w:type="dxa"/>
            <w:tcBorders>
              <w:top w:val="single" w:sz="4" w:space="0" w:color="auto"/>
              <w:left w:val="single" w:sz="4" w:space="0" w:color="auto"/>
              <w:bottom w:val="single" w:sz="4" w:space="0" w:color="auto"/>
              <w:right w:val="single" w:sz="4" w:space="0" w:color="auto"/>
            </w:tcBorders>
          </w:tcPr>
          <w:p w14:paraId="7B32B89C" w14:textId="54608F49" w:rsidR="003717C5" w:rsidRPr="00EF5ECC" w:rsidRDefault="003717C5" w:rsidP="00557C0E">
            <w:pPr>
              <w:rPr>
                <w:highlight w:val="yellow"/>
                <w:lang w:val="fr-CA"/>
              </w:rPr>
            </w:pPr>
            <w:r>
              <w:rPr>
                <w:lang w:val="fr-CA"/>
              </w:rPr>
              <w:t>La façon dont les technologies et les sciences innovantes peuvent améliorer la prise de décisions #</w:t>
            </w:r>
            <w:proofErr w:type="spellStart"/>
            <w:r>
              <w:rPr>
                <w:lang w:val="fr-CA"/>
              </w:rPr>
              <w:t>AgCan</w:t>
            </w:r>
            <w:proofErr w:type="spellEnd"/>
            <w:r>
              <w:rPr>
                <w:lang w:val="fr-CA"/>
              </w:rPr>
              <w:t xml:space="preserve"> vous passionne? Songez à devenir agronome! Renseignez-vous sur les #</w:t>
            </w:r>
            <w:proofErr w:type="spellStart"/>
            <w:r>
              <w:rPr>
                <w:lang w:val="fr-CA"/>
              </w:rPr>
              <w:t>EmploisAgricoles</w:t>
            </w:r>
            <w:proofErr w:type="spellEnd"/>
            <w:r>
              <w:rPr>
                <w:lang w:val="fr-CA"/>
              </w:rPr>
              <w:t xml:space="preserve"> dans votre région :</w:t>
            </w:r>
          </w:p>
        </w:tc>
        <w:tc>
          <w:tcPr>
            <w:tcW w:w="6840" w:type="dxa"/>
            <w:vMerge/>
            <w:tcBorders>
              <w:left w:val="single" w:sz="4" w:space="0" w:color="auto"/>
              <w:right w:val="single" w:sz="4" w:space="0" w:color="auto"/>
            </w:tcBorders>
          </w:tcPr>
          <w:p w14:paraId="63E12371" w14:textId="77777777" w:rsidR="003717C5" w:rsidRPr="00EF5ECC" w:rsidRDefault="003717C5" w:rsidP="00557C0E">
            <w:pPr>
              <w:rPr>
                <w:color w:val="1F497D"/>
                <w:lang w:val="fr-CA"/>
              </w:rPr>
            </w:pPr>
          </w:p>
        </w:tc>
        <w:tc>
          <w:tcPr>
            <w:tcW w:w="2880" w:type="dxa"/>
            <w:vMerge w:val="restart"/>
            <w:tcBorders>
              <w:left w:val="single" w:sz="4" w:space="0" w:color="auto"/>
              <w:right w:val="single" w:sz="4" w:space="0" w:color="auto"/>
            </w:tcBorders>
          </w:tcPr>
          <w:p w14:paraId="2F7B797C" w14:textId="77777777" w:rsidR="000E381F" w:rsidRPr="000E381F" w:rsidRDefault="000E381F" w:rsidP="000E381F">
            <w:pPr>
              <w:spacing w:after="0" w:line="240" w:lineRule="auto"/>
              <w:rPr>
                <w:rFonts w:ascii="Calibri" w:hAnsi="Calibri" w:cs="Calibri"/>
                <w:bCs/>
                <w:color w:val="000000"/>
                <w:szCs w:val="18"/>
                <w:lang w:val="fr-CA"/>
              </w:rPr>
            </w:pPr>
            <w:r w:rsidRPr="000E381F">
              <w:rPr>
                <w:rFonts w:ascii="Calibri" w:hAnsi="Calibri" w:cs="Calibri"/>
                <w:bCs/>
                <w:color w:val="000000"/>
                <w:szCs w:val="18"/>
              </w:rPr>
              <w:fldChar w:fldCharType="begin"/>
            </w:r>
            <w:r w:rsidRPr="000E381F">
              <w:rPr>
                <w:rFonts w:ascii="Calibri" w:hAnsi="Calibri" w:cs="Calibri"/>
                <w:bCs/>
                <w:color w:val="000000"/>
                <w:szCs w:val="18"/>
                <w:lang w:val="fr-CA"/>
              </w:rPr>
              <w:instrText xml:space="preserve"> HYPERLINK "https://agriculture.canada.ca/en/canadas-agriculture-sectors/step-plate-help-feed-canadians?utm_source=ext_web&amp;utm_medium=toolkit&amp;utm_campaign=stepup&amp;utm_content=2021-07-06_0016" </w:instrText>
            </w:r>
            <w:r w:rsidRPr="000E381F">
              <w:rPr>
                <w:rFonts w:ascii="Calibri" w:hAnsi="Calibri" w:cs="Calibri"/>
                <w:bCs/>
                <w:color w:val="000000"/>
                <w:szCs w:val="18"/>
              </w:rPr>
              <w:fldChar w:fldCharType="separate"/>
            </w:r>
            <w:r w:rsidRPr="000E381F">
              <w:rPr>
                <w:rStyle w:val="Hyperlink"/>
                <w:rFonts w:ascii="Calibri" w:hAnsi="Calibri" w:cs="Calibri"/>
                <w:bCs/>
                <w:szCs w:val="18"/>
                <w:lang w:val="fr-CA"/>
              </w:rPr>
              <w:t>https://agriculture.canada.ca/en/canadas-agriculture-sectors/step-plate-help-feed-canadians?utm_source=ext_web&amp;utm_medium=toolkit&amp;utm_campaign=stepup&amp;utm_content=2021-07-06_0016</w:t>
            </w:r>
            <w:r w:rsidRPr="000E381F">
              <w:rPr>
                <w:rFonts w:ascii="Calibri" w:hAnsi="Calibri" w:cs="Calibri"/>
                <w:bCs/>
                <w:color w:val="000000"/>
                <w:szCs w:val="18"/>
              </w:rPr>
              <w:fldChar w:fldCharType="end"/>
            </w:r>
          </w:p>
          <w:p w14:paraId="2EF06191" w14:textId="77777777" w:rsidR="000E381F" w:rsidRPr="000E381F" w:rsidRDefault="000E381F" w:rsidP="000E381F">
            <w:pPr>
              <w:spacing w:after="0" w:line="240" w:lineRule="auto"/>
              <w:rPr>
                <w:rFonts w:ascii="Calibri" w:hAnsi="Calibri" w:cs="Calibri"/>
                <w:bCs/>
                <w:color w:val="000000"/>
                <w:szCs w:val="18"/>
                <w:lang w:val="fr-CA"/>
              </w:rPr>
            </w:pPr>
          </w:p>
          <w:p w14:paraId="56DBB125" w14:textId="77777777" w:rsidR="000E381F" w:rsidRPr="000E381F" w:rsidRDefault="000E381F" w:rsidP="000E381F">
            <w:pPr>
              <w:spacing w:after="0" w:line="240" w:lineRule="auto"/>
              <w:rPr>
                <w:rFonts w:ascii="Calibri" w:hAnsi="Calibri" w:cs="Calibri"/>
                <w:bCs/>
                <w:color w:val="000000"/>
                <w:szCs w:val="18"/>
                <w:lang w:val="fr-CA"/>
              </w:rPr>
            </w:pPr>
          </w:p>
          <w:p w14:paraId="4527BE7E" w14:textId="77777777" w:rsidR="000E381F" w:rsidRPr="000E381F" w:rsidRDefault="000E381F" w:rsidP="000E381F">
            <w:pPr>
              <w:spacing w:after="0" w:line="240" w:lineRule="auto"/>
              <w:rPr>
                <w:rFonts w:ascii="Calibri" w:hAnsi="Calibri" w:cs="Calibri"/>
                <w:bCs/>
                <w:color w:val="000000"/>
                <w:szCs w:val="18"/>
                <w:lang w:val="fr-CA"/>
              </w:rPr>
            </w:pPr>
            <w:r w:rsidRPr="000E381F">
              <w:rPr>
                <w:rFonts w:ascii="Calibri" w:hAnsi="Calibri" w:cs="Calibri"/>
                <w:bCs/>
                <w:color w:val="000000"/>
                <w:szCs w:val="18"/>
              </w:rPr>
              <w:fldChar w:fldCharType="begin"/>
            </w:r>
            <w:r w:rsidRPr="000E381F">
              <w:rPr>
                <w:rFonts w:ascii="Calibri" w:hAnsi="Calibri" w:cs="Calibri"/>
                <w:bCs/>
                <w:color w:val="000000"/>
                <w:szCs w:val="18"/>
                <w:lang w:val="fr-CA"/>
              </w:rPr>
              <w:instrText xml:space="preserve"> HYPERLINK "https://agriculture.canada.ca/fr/secteurs-agricoles-du-canada/mettez-main-pate-aidez-nourrir-canadiens?utm_source=ext_web&amp;utm_medium=toolkit&amp;utm_campaign=stepup&amp;utm_content=2021-07-06_0017" </w:instrText>
            </w:r>
            <w:r w:rsidRPr="000E381F">
              <w:rPr>
                <w:rFonts w:ascii="Calibri" w:hAnsi="Calibri" w:cs="Calibri"/>
                <w:bCs/>
                <w:color w:val="000000"/>
                <w:szCs w:val="18"/>
              </w:rPr>
              <w:fldChar w:fldCharType="separate"/>
            </w:r>
            <w:r w:rsidRPr="000E381F">
              <w:rPr>
                <w:rStyle w:val="Hyperlink"/>
                <w:rFonts w:ascii="Calibri" w:hAnsi="Calibri" w:cs="Calibri"/>
                <w:bCs/>
                <w:szCs w:val="18"/>
                <w:lang w:val="fr-CA"/>
              </w:rPr>
              <w:t>https://agriculture.canada.ca/fr/secteurs-agricoles-du-canada/mettez-main-pate-aidez-nourrir-canadiens?utm_source=ext_web&amp;utm_medium=toolkit&amp;utm_campaign=stepup&amp;utm_content=2021-07-06_0017</w:t>
            </w:r>
            <w:r w:rsidRPr="000E381F">
              <w:rPr>
                <w:rFonts w:ascii="Calibri" w:hAnsi="Calibri" w:cs="Calibri"/>
                <w:bCs/>
                <w:color w:val="000000"/>
                <w:szCs w:val="18"/>
              </w:rPr>
              <w:fldChar w:fldCharType="end"/>
            </w:r>
          </w:p>
          <w:p w14:paraId="20C3D0C0" w14:textId="77777777" w:rsidR="000E381F" w:rsidRPr="000E381F" w:rsidRDefault="000E381F" w:rsidP="000E381F">
            <w:pPr>
              <w:spacing w:after="0" w:line="240" w:lineRule="auto"/>
              <w:rPr>
                <w:rFonts w:ascii="Calibri" w:hAnsi="Calibri" w:cs="Calibri"/>
                <w:b/>
                <w:bCs/>
                <w:color w:val="000000"/>
                <w:szCs w:val="18"/>
                <w:lang w:val="fr-CA"/>
              </w:rPr>
            </w:pPr>
          </w:p>
          <w:p w14:paraId="27D9234A" w14:textId="5C2595CA" w:rsidR="003717C5" w:rsidRPr="00EF5ECC" w:rsidRDefault="003717C5" w:rsidP="001E29CA">
            <w:pPr>
              <w:rPr>
                <w:color w:val="1F497D"/>
                <w:lang w:val="fr-CA"/>
              </w:rPr>
            </w:pPr>
            <w:bookmarkStart w:id="0" w:name="_GoBack"/>
            <w:bookmarkEnd w:id="0"/>
          </w:p>
        </w:tc>
      </w:tr>
      <w:tr w:rsidR="003717C5" w:rsidRPr="000E381F" w14:paraId="1F3A84FD" w14:textId="502B8A0D" w:rsidTr="001E29CA">
        <w:trPr>
          <w:cantSplit/>
          <w:trHeight w:val="1427"/>
        </w:trPr>
        <w:tc>
          <w:tcPr>
            <w:tcW w:w="982" w:type="dxa"/>
            <w:tcBorders>
              <w:left w:val="single" w:sz="4" w:space="0" w:color="auto"/>
              <w:bottom w:val="single" w:sz="4" w:space="0" w:color="auto"/>
              <w:right w:val="single" w:sz="4" w:space="0" w:color="auto"/>
            </w:tcBorders>
          </w:tcPr>
          <w:p w14:paraId="3296E029" w14:textId="3F2A5DBD" w:rsidR="003717C5" w:rsidRPr="00EF5ECC" w:rsidRDefault="003717C5" w:rsidP="00557C0E">
            <w:pPr>
              <w:rPr>
                <w:rFonts w:ascii="Calibri" w:hAnsi="Calibri" w:cs="Calibri"/>
                <w:color w:val="000000"/>
                <w:lang w:eastAsia="en-CA"/>
              </w:rPr>
            </w:pPr>
            <w:r w:rsidRPr="00EF5ECC">
              <w:rPr>
                <w:rFonts w:ascii="Calibri" w:hAnsi="Calibri" w:cs="Calibri"/>
                <w:color w:val="000000"/>
                <w:lang w:eastAsia="en-CA"/>
              </w:rPr>
              <w:t>LinkedIn</w:t>
            </w:r>
          </w:p>
        </w:tc>
        <w:tc>
          <w:tcPr>
            <w:tcW w:w="3603" w:type="dxa"/>
            <w:tcBorders>
              <w:top w:val="single" w:sz="4" w:space="0" w:color="auto"/>
              <w:left w:val="single" w:sz="4" w:space="0" w:color="auto"/>
              <w:bottom w:val="single" w:sz="4" w:space="0" w:color="auto"/>
              <w:right w:val="single" w:sz="4" w:space="0" w:color="auto"/>
            </w:tcBorders>
          </w:tcPr>
          <w:p w14:paraId="4C6BA5EA" w14:textId="48C59C73" w:rsidR="003717C5" w:rsidRPr="00EF5ECC" w:rsidRDefault="003717C5" w:rsidP="005C5752">
            <w:r w:rsidRPr="00EF5ECC">
              <w:t xml:space="preserve">Do you have a passion for how innovative technology and science can be used to make better agricultural decisions? Are you an expert on crop rotation, soil and water issues, or disease and pest control? Canada’s agricultural sector has openings for various agricultural business specialists. </w:t>
            </w:r>
          </w:p>
          <w:p w14:paraId="7CCA58C9" w14:textId="04E7D1E3" w:rsidR="003717C5" w:rsidRPr="00EF5ECC" w:rsidDel="00557C0E" w:rsidRDefault="003717C5" w:rsidP="005C5752">
            <w:r w:rsidRPr="00EF5ECC">
              <w:t>Learn more about #</w:t>
            </w:r>
            <w:proofErr w:type="spellStart"/>
            <w:r w:rsidRPr="00EF5ECC">
              <w:t>AgJobs</w:t>
            </w:r>
            <w:proofErr w:type="spellEnd"/>
            <w:r w:rsidRPr="00EF5ECC">
              <w:t xml:space="preserve"> in your region: </w:t>
            </w:r>
          </w:p>
        </w:tc>
        <w:tc>
          <w:tcPr>
            <w:tcW w:w="3600" w:type="dxa"/>
            <w:tcBorders>
              <w:top w:val="single" w:sz="4" w:space="0" w:color="auto"/>
              <w:left w:val="single" w:sz="4" w:space="0" w:color="auto"/>
              <w:bottom w:val="single" w:sz="4" w:space="0" w:color="auto"/>
              <w:right w:val="single" w:sz="4" w:space="0" w:color="auto"/>
            </w:tcBorders>
          </w:tcPr>
          <w:p w14:paraId="35DCD77F" w14:textId="77777777" w:rsidR="003717C5" w:rsidRDefault="003717C5" w:rsidP="00EF5ECC">
            <w:pPr>
              <w:rPr>
                <w:lang w:val="fr-CA"/>
              </w:rPr>
            </w:pPr>
            <w:r>
              <w:rPr>
                <w:lang w:val="fr-CA"/>
              </w:rPr>
              <w:t>La façon dont les technologies et les sciences innovantes peuvent améliorer la prise de décisions en matière d’agriculture vous passionne? Vous êtes expert de la rotation des cultures, des enjeux liés aux sols et à l’eau, de la lutte contre les maladies et les ravageurs? Le secteur agricole canadien offre divers postes de spécialiste des affaires agricoles.</w:t>
            </w:r>
          </w:p>
          <w:p w14:paraId="79BD2215" w14:textId="7443E24C" w:rsidR="003717C5" w:rsidRPr="00EF5ECC" w:rsidRDefault="003717C5" w:rsidP="00EF5ECC">
            <w:pPr>
              <w:rPr>
                <w:highlight w:val="yellow"/>
                <w:lang w:val="fr-CA"/>
              </w:rPr>
            </w:pPr>
            <w:r>
              <w:rPr>
                <w:color w:val="000000"/>
                <w:lang w:val="fr-CA"/>
              </w:rPr>
              <w:t>Renseignez-vous sur les #</w:t>
            </w:r>
            <w:proofErr w:type="spellStart"/>
            <w:r>
              <w:rPr>
                <w:color w:val="000000"/>
                <w:lang w:val="fr-CA"/>
              </w:rPr>
              <w:t>EmploisAgricoles</w:t>
            </w:r>
            <w:proofErr w:type="spellEnd"/>
            <w:r>
              <w:rPr>
                <w:color w:val="000000"/>
                <w:lang w:val="fr-CA"/>
              </w:rPr>
              <w:t xml:space="preserve"> dans votre région :</w:t>
            </w:r>
          </w:p>
        </w:tc>
        <w:tc>
          <w:tcPr>
            <w:tcW w:w="6840" w:type="dxa"/>
            <w:vMerge/>
            <w:tcBorders>
              <w:left w:val="single" w:sz="4" w:space="0" w:color="auto"/>
              <w:bottom w:val="single" w:sz="4" w:space="0" w:color="auto"/>
              <w:right w:val="single" w:sz="4" w:space="0" w:color="auto"/>
            </w:tcBorders>
          </w:tcPr>
          <w:p w14:paraId="67D184A0" w14:textId="77777777" w:rsidR="003717C5" w:rsidRPr="00EF5ECC" w:rsidRDefault="003717C5" w:rsidP="00557C0E">
            <w:pPr>
              <w:rPr>
                <w:color w:val="1F497D"/>
                <w:lang w:val="fr-CA"/>
              </w:rPr>
            </w:pPr>
          </w:p>
        </w:tc>
        <w:tc>
          <w:tcPr>
            <w:tcW w:w="2880" w:type="dxa"/>
            <w:vMerge/>
            <w:tcBorders>
              <w:left w:val="single" w:sz="4" w:space="0" w:color="auto"/>
              <w:bottom w:val="single" w:sz="4" w:space="0" w:color="auto"/>
              <w:right w:val="single" w:sz="4" w:space="0" w:color="auto"/>
            </w:tcBorders>
          </w:tcPr>
          <w:p w14:paraId="315BE918" w14:textId="26FCB4F7" w:rsidR="003717C5" w:rsidRPr="000E381F" w:rsidRDefault="003717C5" w:rsidP="001E29CA">
            <w:pPr>
              <w:rPr>
                <w:color w:val="1F497D"/>
                <w:lang w:val="fr-CA"/>
              </w:rPr>
            </w:pPr>
          </w:p>
        </w:tc>
      </w:tr>
    </w:tbl>
    <w:p w14:paraId="23701304" w14:textId="77777777" w:rsidR="00E4782A" w:rsidRPr="000E381F" w:rsidRDefault="00E4782A" w:rsidP="00A2599D">
      <w:pPr>
        <w:rPr>
          <w:lang w:val="fr-CA"/>
        </w:rPr>
      </w:pPr>
    </w:p>
    <w:sectPr w:rsidR="00E4782A" w:rsidRPr="000E381F" w:rsidSect="00AE46EB">
      <w:headerReference w:type="default" r:id="rId52"/>
      <w:pgSz w:w="20160" w:h="12240" w:orient="landscape"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13E67" w14:textId="77777777" w:rsidR="00F558CC" w:rsidRDefault="00F558CC" w:rsidP="00F558CC">
      <w:pPr>
        <w:spacing w:after="0" w:line="240" w:lineRule="auto"/>
      </w:pPr>
      <w:r>
        <w:separator/>
      </w:r>
    </w:p>
  </w:endnote>
  <w:endnote w:type="continuationSeparator" w:id="0">
    <w:p w14:paraId="51112C2A" w14:textId="77777777" w:rsidR="00F558CC" w:rsidRDefault="00F558CC" w:rsidP="00F5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98148" w14:textId="77777777" w:rsidR="00F558CC" w:rsidRDefault="00F558CC" w:rsidP="00F558CC">
      <w:pPr>
        <w:spacing w:after="0" w:line="240" w:lineRule="auto"/>
      </w:pPr>
      <w:r>
        <w:separator/>
      </w:r>
    </w:p>
  </w:footnote>
  <w:footnote w:type="continuationSeparator" w:id="0">
    <w:p w14:paraId="5D0D2AD4" w14:textId="77777777" w:rsidR="00F558CC" w:rsidRDefault="00F558CC" w:rsidP="00F55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CB28" w14:textId="77777777" w:rsidR="001E29CA" w:rsidRPr="00844975" w:rsidRDefault="001E29CA" w:rsidP="001E29CA">
    <w:pPr>
      <w:pStyle w:val="Header"/>
      <w:rPr>
        <w:rFonts w:cstheme="minorHAnsi"/>
        <w:b/>
        <w:sz w:val="28"/>
        <w:szCs w:val="28"/>
        <w:lang w:val="fr-CA"/>
      </w:rPr>
    </w:pPr>
    <w:r w:rsidRPr="00844975">
      <w:rPr>
        <w:rFonts w:cstheme="minorHAnsi"/>
        <w:b/>
        <w:sz w:val="28"/>
        <w:szCs w:val="28"/>
        <w:lang w:val="fr-CA"/>
      </w:rPr>
      <w:t>Social Media</w:t>
    </w:r>
    <w:r>
      <w:rPr>
        <w:rFonts w:cstheme="minorHAnsi"/>
        <w:b/>
        <w:sz w:val="28"/>
        <w:szCs w:val="28"/>
        <w:lang w:val="fr-CA"/>
      </w:rPr>
      <w:t xml:space="preserve"> </w:t>
    </w:r>
    <w:r w:rsidRPr="00844975">
      <w:rPr>
        <w:rFonts w:cstheme="minorHAnsi"/>
        <w:b/>
        <w:sz w:val="28"/>
        <w:szCs w:val="28"/>
        <w:lang w:val="fr-CA"/>
      </w:rPr>
      <w:t xml:space="preserve">- </w:t>
    </w:r>
    <w:proofErr w:type="spellStart"/>
    <w:r w:rsidRPr="00844975">
      <w:rPr>
        <w:rFonts w:cstheme="minorHAnsi"/>
        <w:b/>
        <w:sz w:val="28"/>
        <w:szCs w:val="28"/>
        <w:lang w:val="fr-CA"/>
      </w:rPr>
      <w:t>Step</w:t>
    </w:r>
    <w:proofErr w:type="spellEnd"/>
    <w:r w:rsidRPr="00844975">
      <w:rPr>
        <w:rFonts w:cstheme="minorHAnsi"/>
        <w:b/>
        <w:sz w:val="28"/>
        <w:szCs w:val="28"/>
        <w:lang w:val="fr-CA"/>
      </w:rPr>
      <w:t xml:space="preserve"> up to the plate / </w:t>
    </w:r>
    <w:r>
      <w:rPr>
        <w:rFonts w:cstheme="minorHAnsi"/>
        <w:b/>
        <w:sz w:val="28"/>
        <w:szCs w:val="28"/>
        <w:lang w:val="fr-CA"/>
      </w:rPr>
      <w:t>M</w:t>
    </w:r>
    <w:r w:rsidRPr="00844975">
      <w:rPr>
        <w:rFonts w:cstheme="minorHAnsi"/>
        <w:b/>
        <w:sz w:val="28"/>
        <w:szCs w:val="28"/>
        <w:lang w:val="fr-CA"/>
      </w:rPr>
      <w:t>édias sociaux</w:t>
    </w:r>
    <w:r>
      <w:rPr>
        <w:rFonts w:cstheme="minorHAnsi"/>
        <w:b/>
        <w:sz w:val="28"/>
        <w:szCs w:val="28"/>
        <w:lang w:val="fr-CA"/>
      </w:rPr>
      <w:t xml:space="preserve"> </w:t>
    </w:r>
    <w:r w:rsidRPr="00844975">
      <w:rPr>
        <w:rFonts w:cstheme="minorHAnsi"/>
        <w:b/>
        <w:sz w:val="28"/>
        <w:szCs w:val="28"/>
        <w:lang w:val="fr-CA"/>
      </w:rPr>
      <w:t>- Mettez la main à la pâte</w:t>
    </w:r>
  </w:p>
  <w:p w14:paraId="7A5015E6" w14:textId="77777777" w:rsidR="001E29CA" w:rsidRPr="001E29CA" w:rsidRDefault="001E29CA">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1D54"/>
    <w:multiLevelType w:val="hybridMultilevel"/>
    <w:tmpl w:val="61CC3402"/>
    <w:lvl w:ilvl="0" w:tplc="5BF89D9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6EB"/>
    <w:rsid w:val="000063FD"/>
    <w:rsid w:val="00037534"/>
    <w:rsid w:val="00043846"/>
    <w:rsid w:val="00052E0E"/>
    <w:rsid w:val="00084220"/>
    <w:rsid w:val="00085F4F"/>
    <w:rsid w:val="00090D6C"/>
    <w:rsid w:val="000D6478"/>
    <w:rsid w:val="000E381F"/>
    <w:rsid w:val="00102139"/>
    <w:rsid w:val="001C7C1C"/>
    <w:rsid w:val="001E29CA"/>
    <w:rsid w:val="0021044A"/>
    <w:rsid w:val="00216D5A"/>
    <w:rsid w:val="002279A4"/>
    <w:rsid w:val="00230ECF"/>
    <w:rsid w:val="0023159C"/>
    <w:rsid w:val="00233E6A"/>
    <w:rsid w:val="00237E21"/>
    <w:rsid w:val="00261288"/>
    <w:rsid w:val="0026519B"/>
    <w:rsid w:val="00296E3B"/>
    <w:rsid w:val="002A03AE"/>
    <w:rsid w:val="0032086E"/>
    <w:rsid w:val="00336494"/>
    <w:rsid w:val="003717C5"/>
    <w:rsid w:val="003A58DA"/>
    <w:rsid w:val="003C10FD"/>
    <w:rsid w:val="00401511"/>
    <w:rsid w:val="00405B2A"/>
    <w:rsid w:val="004343CA"/>
    <w:rsid w:val="00475027"/>
    <w:rsid w:val="0048538C"/>
    <w:rsid w:val="004D0961"/>
    <w:rsid w:val="00526E84"/>
    <w:rsid w:val="00553DCE"/>
    <w:rsid w:val="00557C0E"/>
    <w:rsid w:val="00560CCF"/>
    <w:rsid w:val="0056672F"/>
    <w:rsid w:val="00581A2B"/>
    <w:rsid w:val="00583BC9"/>
    <w:rsid w:val="005C5752"/>
    <w:rsid w:val="005F628B"/>
    <w:rsid w:val="006152C8"/>
    <w:rsid w:val="0063157B"/>
    <w:rsid w:val="006367BB"/>
    <w:rsid w:val="00637064"/>
    <w:rsid w:val="00661685"/>
    <w:rsid w:val="006832B1"/>
    <w:rsid w:val="006963AF"/>
    <w:rsid w:val="006C0468"/>
    <w:rsid w:val="006C2704"/>
    <w:rsid w:val="00734956"/>
    <w:rsid w:val="007648F2"/>
    <w:rsid w:val="007A1C34"/>
    <w:rsid w:val="007D7797"/>
    <w:rsid w:val="007F7E7A"/>
    <w:rsid w:val="00852C3A"/>
    <w:rsid w:val="00856439"/>
    <w:rsid w:val="00884387"/>
    <w:rsid w:val="008A4272"/>
    <w:rsid w:val="008A71EF"/>
    <w:rsid w:val="008E562A"/>
    <w:rsid w:val="00916B39"/>
    <w:rsid w:val="00921266"/>
    <w:rsid w:val="00924908"/>
    <w:rsid w:val="009362BD"/>
    <w:rsid w:val="00952632"/>
    <w:rsid w:val="00966B66"/>
    <w:rsid w:val="009D3B4D"/>
    <w:rsid w:val="009F7A46"/>
    <w:rsid w:val="00A06DB9"/>
    <w:rsid w:val="00A07C69"/>
    <w:rsid w:val="00A10361"/>
    <w:rsid w:val="00A104EB"/>
    <w:rsid w:val="00A24BC1"/>
    <w:rsid w:val="00A2599D"/>
    <w:rsid w:val="00A27847"/>
    <w:rsid w:val="00A52A3E"/>
    <w:rsid w:val="00A551DD"/>
    <w:rsid w:val="00AB76DF"/>
    <w:rsid w:val="00AD75A4"/>
    <w:rsid w:val="00AE46EB"/>
    <w:rsid w:val="00B41CA4"/>
    <w:rsid w:val="00B50729"/>
    <w:rsid w:val="00B5441C"/>
    <w:rsid w:val="00B55868"/>
    <w:rsid w:val="00B57959"/>
    <w:rsid w:val="00B64BAC"/>
    <w:rsid w:val="00BA7552"/>
    <w:rsid w:val="00BE10F4"/>
    <w:rsid w:val="00C43D01"/>
    <w:rsid w:val="00C92E8B"/>
    <w:rsid w:val="00C974C1"/>
    <w:rsid w:val="00CB2F06"/>
    <w:rsid w:val="00CD18B7"/>
    <w:rsid w:val="00CD2961"/>
    <w:rsid w:val="00CE01BC"/>
    <w:rsid w:val="00D64BC9"/>
    <w:rsid w:val="00D9664E"/>
    <w:rsid w:val="00DD4BB7"/>
    <w:rsid w:val="00DD6091"/>
    <w:rsid w:val="00DE59F8"/>
    <w:rsid w:val="00DF3B3E"/>
    <w:rsid w:val="00E15AC9"/>
    <w:rsid w:val="00E17569"/>
    <w:rsid w:val="00E406AF"/>
    <w:rsid w:val="00E43C03"/>
    <w:rsid w:val="00E4782A"/>
    <w:rsid w:val="00E96F54"/>
    <w:rsid w:val="00ED25F0"/>
    <w:rsid w:val="00EF5ECC"/>
    <w:rsid w:val="00F004FC"/>
    <w:rsid w:val="00F02589"/>
    <w:rsid w:val="00F04A17"/>
    <w:rsid w:val="00F352B1"/>
    <w:rsid w:val="00F558CC"/>
    <w:rsid w:val="00FA58E3"/>
    <w:rsid w:val="00FC1F18"/>
    <w:rsid w:val="00FC4FAC"/>
    <w:rsid w:val="00FD01B9"/>
    <w:rsid w:val="00FE44FF"/>
    <w:rsid w:val="00FF2FD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896FC31"/>
  <w15:chartTrackingRefBased/>
  <w15:docId w15:val="{77F15571-7380-4B38-B234-B14780C5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81F"/>
    <w:pPr>
      <w:spacing w:after="160" w:line="259" w:lineRule="auto"/>
    </w:pPr>
  </w:style>
  <w:style w:type="paragraph" w:styleId="Heading1">
    <w:name w:val="heading 1"/>
    <w:basedOn w:val="Normal"/>
    <w:link w:val="Heading1Char"/>
    <w:uiPriority w:val="9"/>
    <w:qFormat/>
    <w:rsid w:val="00557C0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46EB"/>
    <w:rPr>
      <w:color w:val="0000FF" w:themeColor="hyperlink"/>
      <w:u w:val="single"/>
    </w:rPr>
  </w:style>
  <w:style w:type="paragraph" w:styleId="NormalWeb">
    <w:name w:val="Normal (Web)"/>
    <w:basedOn w:val="Normal"/>
    <w:uiPriority w:val="99"/>
    <w:unhideWhenUsed/>
    <w:rsid w:val="00AE46EB"/>
    <w:pPr>
      <w:spacing w:after="0" w:line="240" w:lineRule="auto"/>
    </w:pPr>
    <w:rPr>
      <w:rFonts w:ascii="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6152C8"/>
    <w:rPr>
      <w:sz w:val="16"/>
      <w:szCs w:val="16"/>
    </w:rPr>
  </w:style>
  <w:style w:type="paragraph" w:styleId="CommentText">
    <w:name w:val="annotation text"/>
    <w:basedOn w:val="Normal"/>
    <w:link w:val="CommentTextChar"/>
    <w:uiPriority w:val="99"/>
    <w:semiHidden/>
    <w:unhideWhenUsed/>
    <w:rsid w:val="006152C8"/>
    <w:pPr>
      <w:spacing w:line="240" w:lineRule="auto"/>
    </w:pPr>
    <w:rPr>
      <w:sz w:val="20"/>
      <w:szCs w:val="20"/>
    </w:rPr>
  </w:style>
  <w:style w:type="character" w:customStyle="1" w:styleId="CommentTextChar">
    <w:name w:val="Comment Text Char"/>
    <w:basedOn w:val="DefaultParagraphFont"/>
    <w:link w:val="CommentText"/>
    <w:uiPriority w:val="99"/>
    <w:semiHidden/>
    <w:rsid w:val="006152C8"/>
    <w:rPr>
      <w:sz w:val="20"/>
      <w:szCs w:val="20"/>
    </w:rPr>
  </w:style>
  <w:style w:type="paragraph" w:styleId="CommentSubject">
    <w:name w:val="annotation subject"/>
    <w:basedOn w:val="CommentText"/>
    <w:next w:val="CommentText"/>
    <w:link w:val="CommentSubjectChar"/>
    <w:uiPriority w:val="99"/>
    <w:semiHidden/>
    <w:unhideWhenUsed/>
    <w:rsid w:val="006152C8"/>
    <w:rPr>
      <w:b/>
      <w:bCs/>
    </w:rPr>
  </w:style>
  <w:style w:type="character" w:customStyle="1" w:styleId="CommentSubjectChar">
    <w:name w:val="Comment Subject Char"/>
    <w:basedOn w:val="CommentTextChar"/>
    <w:link w:val="CommentSubject"/>
    <w:uiPriority w:val="99"/>
    <w:semiHidden/>
    <w:rsid w:val="006152C8"/>
    <w:rPr>
      <w:b/>
      <w:bCs/>
      <w:sz w:val="20"/>
      <w:szCs w:val="20"/>
    </w:rPr>
  </w:style>
  <w:style w:type="paragraph" w:styleId="BalloonText">
    <w:name w:val="Balloon Text"/>
    <w:basedOn w:val="Normal"/>
    <w:link w:val="BalloonTextChar"/>
    <w:uiPriority w:val="99"/>
    <w:semiHidden/>
    <w:unhideWhenUsed/>
    <w:rsid w:val="006152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2C8"/>
    <w:rPr>
      <w:rFonts w:ascii="Segoe UI" w:hAnsi="Segoe UI" w:cs="Segoe UI"/>
      <w:sz w:val="18"/>
      <w:szCs w:val="18"/>
    </w:rPr>
  </w:style>
  <w:style w:type="table" w:customStyle="1" w:styleId="TableGrid1">
    <w:name w:val="Table Grid1"/>
    <w:basedOn w:val="TableNormal"/>
    <w:uiPriority w:val="59"/>
    <w:rsid w:val="00F352B1"/>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5027"/>
    <w:rPr>
      <w:color w:val="800080" w:themeColor="followedHyperlink"/>
      <w:u w:val="single"/>
    </w:rPr>
  </w:style>
  <w:style w:type="paragraph" w:styleId="Header">
    <w:name w:val="header"/>
    <w:basedOn w:val="Normal"/>
    <w:link w:val="HeaderChar"/>
    <w:uiPriority w:val="99"/>
    <w:unhideWhenUsed/>
    <w:rsid w:val="00A25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99D"/>
  </w:style>
  <w:style w:type="paragraph" w:styleId="Footer">
    <w:name w:val="footer"/>
    <w:basedOn w:val="Normal"/>
    <w:link w:val="FooterChar"/>
    <w:uiPriority w:val="99"/>
    <w:unhideWhenUsed/>
    <w:rsid w:val="00A25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99D"/>
  </w:style>
  <w:style w:type="paragraph" w:styleId="ListParagraph">
    <w:name w:val="List Paragraph"/>
    <w:basedOn w:val="Normal"/>
    <w:uiPriority w:val="34"/>
    <w:qFormat/>
    <w:rsid w:val="00557C0E"/>
    <w:pPr>
      <w:spacing w:after="0" w:line="240" w:lineRule="auto"/>
      <w:ind w:left="720"/>
      <w:contextualSpacing/>
    </w:pPr>
    <w:rPr>
      <w:rFonts w:ascii="Calibri" w:hAnsi="Calibri" w:cs="Calibri"/>
      <w:lang w:val="en-US"/>
    </w:rPr>
  </w:style>
  <w:style w:type="character" w:customStyle="1" w:styleId="Heading1Char">
    <w:name w:val="Heading 1 Char"/>
    <w:basedOn w:val="DefaultParagraphFont"/>
    <w:link w:val="Heading1"/>
    <w:uiPriority w:val="9"/>
    <w:rsid w:val="00557C0E"/>
    <w:rPr>
      <w:rFonts w:ascii="Times New Roman" w:eastAsia="Times New Roman" w:hAnsi="Times New Roman" w:cs="Times New Roman"/>
      <w:b/>
      <w:bCs/>
      <w:kern w:val="36"/>
      <w:sz w:val="48"/>
      <w:szCs w:val="48"/>
      <w:lang w:val="en-US"/>
    </w:rPr>
  </w:style>
  <w:style w:type="character" w:customStyle="1" w:styleId="css-901oao">
    <w:name w:val="css-901oao"/>
    <w:basedOn w:val="DefaultParagraphFont"/>
    <w:rsid w:val="00405B2A"/>
  </w:style>
  <w:style w:type="character" w:customStyle="1" w:styleId="r-18u37iz">
    <w:name w:val="r-18u37iz"/>
    <w:basedOn w:val="DefaultParagraphFont"/>
    <w:rsid w:val="00405B2A"/>
  </w:style>
  <w:style w:type="paragraph" w:styleId="NoSpacing">
    <w:name w:val="No Spacing"/>
    <w:uiPriority w:val="1"/>
    <w:qFormat/>
    <w:rsid w:val="00405B2A"/>
    <w:pPr>
      <w:spacing w:after="0" w:line="240" w:lineRule="auto"/>
    </w:pPr>
  </w:style>
  <w:style w:type="paragraph" w:styleId="Title">
    <w:name w:val="Title"/>
    <w:basedOn w:val="Normal"/>
    <w:next w:val="Normal"/>
    <w:link w:val="TitleChar"/>
    <w:uiPriority w:val="10"/>
    <w:qFormat/>
    <w:rsid w:val="00405B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B2A"/>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1756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9478">
      <w:bodyDiv w:val="1"/>
      <w:marLeft w:val="0"/>
      <w:marRight w:val="0"/>
      <w:marTop w:val="0"/>
      <w:marBottom w:val="0"/>
      <w:divBdr>
        <w:top w:val="none" w:sz="0" w:space="0" w:color="auto"/>
        <w:left w:val="none" w:sz="0" w:space="0" w:color="auto"/>
        <w:bottom w:val="none" w:sz="0" w:space="0" w:color="auto"/>
        <w:right w:val="none" w:sz="0" w:space="0" w:color="auto"/>
      </w:divBdr>
    </w:div>
    <w:div w:id="339820280">
      <w:bodyDiv w:val="1"/>
      <w:marLeft w:val="0"/>
      <w:marRight w:val="0"/>
      <w:marTop w:val="0"/>
      <w:marBottom w:val="0"/>
      <w:divBdr>
        <w:top w:val="none" w:sz="0" w:space="0" w:color="auto"/>
        <w:left w:val="none" w:sz="0" w:space="0" w:color="auto"/>
        <w:bottom w:val="none" w:sz="0" w:space="0" w:color="auto"/>
        <w:right w:val="none" w:sz="0" w:space="0" w:color="auto"/>
      </w:divBdr>
    </w:div>
    <w:div w:id="1173959305">
      <w:bodyDiv w:val="1"/>
      <w:marLeft w:val="0"/>
      <w:marRight w:val="0"/>
      <w:marTop w:val="0"/>
      <w:marBottom w:val="0"/>
      <w:divBdr>
        <w:top w:val="none" w:sz="0" w:space="0" w:color="auto"/>
        <w:left w:val="none" w:sz="0" w:space="0" w:color="auto"/>
        <w:bottom w:val="none" w:sz="0" w:space="0" w:color="auto"/>
        <w:right w:val="none" w:sz="0" w:space="0" w:color="auto"/>
      </w:divBdr>
    </w:div>
    <w:div w:id="1224215169">
      <w:bodyDiv w:val="1"/>
      <w:marLeft w:val="0"/>
      <w:marRight w:val="0"/>
      <w:marTop w:val="0"/>
      <w:marBottom w:val="0"/>
      <w:divBdr>
        <w:top w:val="none" w:sz="0" w:space="0" w:color="auto"/>
        <w:left w:val="none" w:sz="0" w:space="0" w:color="auto"/>
        <w:bottom w:val="none" w:sz="0" w:space="0" w:color="auto"/>
        <w:right w:val="none" w:sz="0" w:space="0" w:color="auto"/>
      </w:divBdr>
    </w:div>
    <w:div w:id="1276592871">
      <w:bodyDiv w:val="1"/>
      <w:marLeft w:val="0"/>
      <w:marRight w:val="0"/>
      <w:marTop w:val="0"/>
      <w:marBottom w:val="0"/>
      <w:divBdr>
        <w:top w:val="none" w:sz="0" w:space="0" w:color="auto"/>
        <w:left w:val="none" w:sz="0" w:space="0" w:color="auto"/>
        <w:bottom w:val="none" w:sz="0" w:space="0" w:color="auto"/>
        <w:right w:val="none" w:sz="0" w:space="0" w:color="auto"/>
      </w:divBdr>
    </w:div>
    <w:div w:id="1770277434">
      <w:bodyDiv w:val="1"/>
      <w:marLeft w:val="0"/>
      <w:marRight w:val="0"/>
      <w:marTop w:val="0"/>
      <w:marBottom w:val="0"/>
      <w:divBdr>
        <w:top w:val="none" w:sz="0" w:space="0" w:color="auto"/>
        <w:left w:val="none" w:sz="0" w:space="0" w:color="auto"/>
        <w:bottom w:val="none" w:sz="0" w:space="0" w:color="auto"/>
        <w:right w:val="none" w:sz="0" w:space="0" w:color="auto"/>
      </w:divBdr>
    </w:div>
    <w:div w:id="203892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18" Type="http://schemas.openxmlformats.org/officeDocument/2006/relationships/hyperlink" Target="https://twitter.com/hashtag/EmploisAgricoles?src=hashtag_click" TargetMode="External"/><Relationship Id="rId26" Type="http://schemas.openxmlformats.org/officeDocument/2006/relationships/hyperlink" Target="https://agriculture.canada.ca/en/canadas-agriculture-sectors/step-plate-help-feed-canadians?utm_source=ext_web&amp;utm_medium=toolkit&amp;utm_campaign=stepup&amp;utm_content=2021-07-06_0016" TargetMode="External"/><Relationship Id="rId39" Type="http://schemas.openxmlformats.org/officeDocument/2006/relationships/image" Target="media/image11.png"/><Relationship Id="rId21" Type="http://schemas.openxmlformats.org/officeDocument/2006/relationships/hyperlink" Target="https://agriculture.canada.ca/en/canadas-agriculture-sectors/step-plate-help-feed-canadians?utm_source=ext_web&amp;utm_medium=toolkit&amp;utm_campaign=stepup&amp;utm_content=2021-07-06_0016" TargetMode="External"/><Relationship Id="rId34" Type="http://schemas.openxmlformats.org/officeDocument/2006/relationships/hyperlink" Target="https://www.linkedin.com/feed/hashtag/?keywords=emploisagricoles&amp;highlightedUpdateUrns=urn%3Ali%3Aactivity%3A6806623864949493760" TargetMode="External"/><Relationship Id="rId42"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47"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50" Type="http://schemas.openxmlformats.org/officeDocument/2006/relationships/image" Target="media/image15.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kedin.com/feed/hashtag/?keywords=emploisagricoles&amp;highlightedUpdateUrns=urn%3Ali%3Aactivity%3A6797558483995758593" TargetMode="External"/><Relationship Id="rId29" Type="http://schemas.openxmlformats.org/officeDocument/2006/relationships/hyperlink" Target="https://twitter.com/hashtag/EmploisAgricoles?src=hashtag_click" TargetMode="Externa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yperlink" Target="https://agriculture.canada.ca/en/canadas-agriculture-sectors/step-plate-help-feed-canadians?utm_source=ext_web&amp;utm_medium=toolkit&amp;utm_campaign=stepup&amp;utm_content=2021-07-06_0016" TargetMode="External"/><Relationship Id="rId37" Type="http://schemas.openxmlformats.org/officeDocument/2006/relationships/hyperlink" Target="https://agriculture.canada.ca/en/canadas-agriculture-sectors/step-plate-help-feed-canadians?utm_source=ext_web&amp;utm_medium=toolkit&amp;utm_campaign=stepup&amp;utm_content=2021-07-06_0016"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twitter.com/hashtag/EmploisAgricoles?src=hashtag_click" TargetMode="External"/><Relationship Id="rId14" Type="http://schemas.openxmlformats.org/officeDocument/2006/relationships/hyperlink" Target="https://twitter.com/hashtag/AgCan?src=hashtag_click" TargetMode="External"/><Relationship Id="rId22"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27"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www.linkedin.com/feed/hashtag/?keywords=emploisagricoles&amp;highlightedUpdateUrns=urn%3Ali%3Aactivity%3A6810589365367009281" TargetMode="External"/><Relationship Id="rId48" Type="http://schemas.openxmlformats.org/officeDocument/2006/relationships/hyperlink" Target="https://twitter.com/hashtag/AgCan?src=hashtag_click" TargetMode="External"/><Relationship Id="rId56" Type="http://schemas.openxmlformats.org/officeDocument/2006/relationships/customXml" Target="../customXml/item3.xml"/><Relationship Id="rId8" Type="http://schemas.openxmlformats.org/officeDocument/2006/relationships/hyperlink" Target="https://twitter.com/hashtag/AgCan?src=hashtag_click"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agriculture.canada.ca/en/canadas-agriculture-sectors/step-plate-help-feed-canadians?utm_source=ext_web&amp;utm_medium=toolkit&amp;utm_campaign=stepup&amp;utm_content=2021-07-06_0016" TargetMode="External"/><Relationship Id="rId17" Type="http://schemas.openxmlformats.org/officeDocument/2006/relationships/hyperlink" Target="https://twitter.com/hashtag/AgCan?src=hashtag_click" TargetMode="External"/><Relationship Id="rId25" Type="http://schemas.openxmlformats.org/officeDocument/2006/relationships/image" Target="media/image6.jpeg"/><Relationship Id="rId33"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38" Type="http://schemas.openxmlformats.org/officeDocument/2006/relationships/hyperlink" Target="https://agriculture.canada.ca/fr/secteurs-agricoles-du-canada/mettez-main-pate-aidez-nourrir-canadiens?utm_source=ext_web&amp;utm_medium=toolkit&amp;utm_campaign=stepup&amp;utm_content=2021-07-06_0017" TargetMode="External"/><Relationship Id="rId46" Type="http://schemas.openxmlformats.org/officeDocument/2006/relationships/hyperlink" Target="https://agriculture.canada.ca/en/canadas-agriculture-sectors/step-plate-help-feed-canadians?utm_source=ext_web&amp;utm_medium=toolkit&amp;utm_campaign=stepup&amp;utm_content=2021-07-06_0016" TargetMode="External"/><Relationship Id="rId20" Type="http://schemas.openxmlformats.org/officeDocument/2006/relationships/image" Target="media/image4.jpeg"/><Relationship Id="rId41" Type="http://schemas.openxmlformats.org/officeDocument/2006/relationships/hyperlink" Target="https://agriculture.canada.ca/en/canadas-agriculture-sectors/step-plate-help-feed-canadians?utm_source=ext_web&amp;utm_medium=toolkit&amp;utm_campaign=stepup&amp;utm_content=2021-07-06_001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hashtag/EmploisAgricoles?src=hashtag_click" TargetMode="External"/><Relationship Id="rId23" Type="http://schemas.openxmlformats.org/officeDocument/2006/relationships/hyperlink" Target="https://www.linkedin.com/feed/hashtag/?keywords=emploisagricoles&amp;highlightedUpdateUrns=urn%3Ali%3Aactivity%3A6800110257403252736" TargetMode="External"/><Relationship Id="rId28" Type="http://schemas.openxmlformats.org/officeDocument/2006/relationships/hyperlink" Target="https://twitter.com/hashtag/AgCan?src=hashtag_click" TargetMode="External"/><Relationship Id="rId36" Type="http://schemas.openxmlformats.org/officeDocument/2006/relationships/image" Target="media/image10.jpeg"/><Relationship Id="rId49" Type="http://schemas.openxmlformats.org/officeDocument/2006/relationships/hyperlink" Target="https://twitter.com/hashtag/EmploisAgricoles?src=hashtag_click" TargetMode="External"/><Relationship Id="rId57" Type="http://schemas.openxmlformats.org/officeDocument/2006/relationships/customXml" Target="../customXml/item4.xml"/><Relationship Id="rId10" Type="http://schemas.openxmlformats.org/officeDocument/2006/relationships/image" Target="media/image1.png"/><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DD5146-104C-4283-8D29-00EB9A53CA68}"/>
</file>

<file path=customXml/itemProps2.xml><?xml version="1.0" encoding="utf-8"?>
<ds:datastoreItem xmlns:ds="http://schemas.openxmlformats.org/officeDocument/2006/customXml" ds:itemID="{309CC229-1463-491B-B1A2-E83D6FA8EDDA}"/>
</file>

<file path=customXml/itemProps3.xml><?xml version="1.0" encoding="utf-8"?>
<ds:datastoreItem xmlns:ds="http://schemas.openxmlformats.org/officeDocument/2006/customXml" ds:itemID="{0AFB2F71-F4B0-4D3F-9236-5FBFC53AF797}"/>
</file>

<file path=customXml/itemProps4.xml><?xml version="1.0" encoding="utf-8"?>
<ds:datastoreItem xmlns:ds="http://schemas.openxmlformats.org/officeDocument/2006/customXml" ds:itemID="{55F2C7E5-7165-486B-A39B-DB01CEB10B65}"/>
</file>

<file path=docProps/app.xml><?xml version="1.0" encoding="utf-8"?>
<Properties xmlns="http://schemas.openxmlformats.org/officeDocument/2006/extended-properties" xmlns:vt="http://schemas.openxmlformats.org/officeDocument/2006/docPropsVTypes">
  <Template>Normal.dotm</Template>
  <TotalTime>4206</TotalTime>
  <Pages>8</Pages>
  <Words>3003</Words>
  <Characters>17121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AAFC-AAC</Company>
  <LinksUpToDate>false</LinksUpToDate>
  <CharactersWithSpaces>20084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Smyth, Emily</dc:creator>
  <cp:keywords/>
  <dc:description/>
  <cp:lastModifiedBy>Morrison, Kelsey</cp:lastModifiedBy>
  <cp:revision>8</cp:revision>
  <cp:lastPrinted>2020-01-22T13:53:00Z</cp:lastPrinted>
  <dcterms:created xsi:type="dcterms:W3CDTF">2021-06-21T20:39:00Z</dcterms:created>
  <dcterms:modified xsi:type="dcterms:W3CDTF">2021-07-06T17:41:00Z</dcterms:modified>
</cp:coreProperties>
</file>